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C47B2E" w:rsidP="00894742">
      <w:pPr>
        <w:tabs>
          <w:tab w:val="left" w:pos="567"/>
        </w:tabs>
        <w:jc w:val="center"/>
        <w:rPr>
          <w:rFonts w:cs="Calibri"/>
          <w:b/>
          <w:bCs/>
          <w:sz w:val="24"/>
          <w:szCs w:val="24"/>
        </w:rPr>
      </w:pPr>
      <w:r w:rsidRPr="00C47B2E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9pt;height:65.3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_______________________________________</w:t>
      </w:r>
    </w:p>
    <w:p w:rsidR="005147E6" w:rsidRPr="0074447F" w:rsidRDefault="005147E6" w:rsidP="00171E4E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  <w:r>
        <w:rPr>
          <w:b/>
          <w:sz w:val="24"/>
          <w:szCs w:val="24"/>
        </w:rPr>
        <w:t>=======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</w:p>
    <w:p w:rsidR="005147E6" w:rsidRPr="0074447F" w:rsidRDefault="005147E6" w:rsidP="00171E4E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 w:rsidR="003F502E">
        <w:rPr>
          <w:sz w:val="24"/>
          <w:szCs w:val="24"/>
        </w:rPr>
        <w:t>18</w:t>
      </w:r>
      <w:r w:rsidR="007B6843">
        <w:rPr>
          <w:sz w:val="24"/>
          <w:szCs w:val="24"/>
        </w:rPr>
        <w:t xml:space="preserve"> апреля</w:t>
      </w:r>
      <w:r w:rsidRPr="0074447F">
        <w:rPr>
          <w:sz w:val="24"/>
          <w:szCs w:val="24"/>
        </w:rPr>
        <w:t xml:space="preserve"> 201</w:t>
      </w:r>
      <w:r w:rsidR="00223D63">
        <w:rPr>
          <w:sz w:val="24"/>
          <w:szCs w:val="24"/>
        </w:rPr>
        <w:t>9</w:t>
      </w:r>
      <w:r w:rsidRPr="0074447F">
        <w:rPr>
          <w:sz w:val="24"/>
          <w:szCs w:val="24"/>
        </w:rPr>
        <w:t xml:space="preserve"> года                                             </w:t>
      </w:r>
      <w:r w:rsidR="00AF1652">
        <w:rPr>
          <w:sz w:val="24"/>
          <w:szCs w:val="24"/>
        </w:rPr>
        <w:t xml:space="preserve">                             </w:t>
      </w:r>
      <w:r w:rsidRPr="0074447F">
        <w:rPr>
          <w:sz w:val="24"/>
          <w:szCs w:val="24"/>
        </w:rPr>
        <w:t xml:space="preserve">       г.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</w:p>
    <w:p w:rsidR="00215B63" w:rsidRDefault="005147E6" w:rsidP="00C44F3D">
      <w:pPr>
        <w:jc w:val="center"/>
        <w:rPr>
          <w:b/>
          <w:sz w:val="24"/>
          <w:szCs w:val="24"/>
        </w:rPr>
      </w:pPr>
      <w:r w:rsidRPr="007B059D">
        <w:rPr>
          <w:b/>
          <w:sz w:val="24"/>
          <w:szCs w:val="24"/>
        </w:rPr>
        <w:t>ЗАКЛЮЧЕНИЕ № 01-10/</w:t>
      </w:r>
      <w:r w:rsidR="00127DF4">
        <w:rPr>
          <w:b/>
          <w:sz w:val="24"/>
          <w:szCs w:val="24"/>
        </w:rPr>
        <w:t>1</w:t>
      </w:r>
    </w:p>
    <w:p w:rsidR="005147E6" w:rsidRPr="0074447F" w:rsidRDefault="005147E6" w:rsidP="00D347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167B31">
        <w:rPr>
          <w:b/>
          <w:sz w:val="24"/>
          <w:szCs w:val="24"/>
        </w:rPr>
        <w:t>Хребто</w:t>
      </w:r>
      <w:r w:rsidR="00215B63">
        <w:rPr>
          <w:b/>
          <w:sz w:val="24"/>
          <w:szCs w:val="24"/>
        </w:rPr>
        <w:t>вского</w:t>
      </w:r>
      <w:r w:rsidR="00EA5C12">
        <w:rPr>
          <w:b/>
          <w:sz w:val="24"/>
          <w:szCs w:val="24"/>
        </w:rPr>
        <w:t xml:space="preserve"> </w:t>
      </w:r>
      <w:r w:rsidR="00D3478B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за 201</w:t>
      </w:r>
      <w:r w:rsidR="008A2AF3">
        <w:rPr>
          <w:b/>
          <w:sz w:val="24"/>
          <w:szCs w:val="24"/>
        </w:rPr>
        <w:t>8</w:t>
      </w:r>
      <w:r w:rsidR="00D3478B">
        <w:rPr>
          <w:b/>
          <w:sz w:val="24"/>
          <w:szCs w:val="24"/>
        </w:rPr>
        <w:t xml:space="preserve"> год</w:t>
      </w:r>
    </w:p>
    <w:p w:rsidR="005147E6" w:rsidRPr="00B0607B" w:rsidRDefault="005147E6" w:rsidP="00D3478B">
      <w:pPr>
        <w:widowControl/>
        <w:jc w:val="center"/>
        <w:rPr>
          <w:rFonts w:eastAsia="Calibri"/>
          <w:sz w:val="24"/>
          <w:szCs w:val="24"/>
        </w:rPr>
      </w:pPr>
    </w:p>
    <w:p w:rsidR="00B0607B" w:rsidRDefault="009E0276" w:rsidP="00B0607B">
      <w:pPr>
        <w:pStyle w:val="1"/>
        <w:tabs>
          <w:tab w:val="left" w:pos="567"/>
        </w:tabs>
        <w:ind w:left="0"/>
        <w:jc w:val="both"/>
      </w:pPr>
      <w:r>
        <w:rPr>
          <w:rFonts w:eastAsia="Calibri"/>
        </w:rPr>
        <w:t xml:space="preserve">       </w:t>
      </w:r>
      <w:r w:rsidR="00DA728B">
        <w:rPr>
          <w:rFonts w:eastAsia="Calibri"/>
        </w:rPr>
        <w:t xml:space="preserve"> </w:t>
      </w:r>
      <w:r w:rsidR="008A2AF3">
        <w:rPr>
          <w:rFonts w:eastAsia="Calibri"/>
        </w:rPr>
        <w:t>Заключение на</w:t>
      </w:r>
      <w:r w:rsidR="00B0607B" w:rsidRPr="00B0607B">
        <w:rPr>
          <w:rFonts w:eastAsia="Calibri"/>
        </w:rPr>
        <w:t xml:space="preserve"> годово</w:t>
      </w:r>
      <w:r w:rsidR="008A2AF3">
        <w:rPr>
          <w:rFonts w:eastAsia="Calibri"/>
        </w:rPr>
        <w:t>й</w:t>
      </w:r>
      <w:r w:rsidR="00B0607B" w:rsidRPr="00B0607B">
        <w:rPr>
          <w:rFonts w:eastAsia="Calibri"/>
        </w:rPr>
        <w:t xml:space="preserve"> отчет </w:t>
      </w:r>
      <w:r w:rsidR="00B0607B">
        <w:t xml:space="preserve">об исполнении бюджета </w:t>
      </w:r>
      <w:r w:rsidR="00167B31">
        <w:t>Хребто</w:t>
      </w:r>
      <w:r w:rsidR="00215B63">
        <w:t>вско</w:t>
      </w:r>
      <w:r w:rsidR="00B0607B">
        <w:t>го городского поселения</w:t>
      </w:r>
      <w:r w:rsidR="00983000">
        <w:t xml:space="preserve"> (далее – </w:t>
      </w:r>
      <w:r w:rsidR="00167B31">
        <w:t>Хребтовское</w:t>
      </w:r>
      <w:r w:rsidR="00983000">
        <w:t xml:space="preserve"> </w:t>
      </w:r>
      <w:r w:rsidR="004B7AA9">
        <w:t xml:space="preserve">МО, или </w:t>
      </w:r>
      <w:r w:rsidR="00983000">
        <w:t>ГП</w:t>
      </w:r>
      <w:r w:rsidR="004B7AA9">
        <w:t>,</w:t>
      </w:r>
      <w:r w:rsidR="00983000">
        <w:t xml:space="preserve"> или МО «</w:t>
      </w:r>
      <w:r w:rsidR="00167B31">
        <w:t>Хребтовское</w:t>
      </w:r>
      <w:r w:rsidR="00983000">
        <w:t xml:space="preserve"> ГП»)</w:t>
      </w:r>
      <w:r w:rsidR="00B0607B">
        <w:t xml:space="preserve"> за 201</w:t>
      </w:r>
      <w:r w:rsidR="008A2AF3">
        <w:t>8</w:t>
      </w:r>
      <w:r w:rsidR="00B0607B">
        <w:t xml:space="preserve"> год</w:t>
      </w:r>
      <w:r w:rsidR="00B0607B" w:rsidRPr="00B0607B">
        <w:rPr>
          <w:rFonts w:eastAsia="Calibri"/>
        </w:rPr>
        <w:t xml:space="preserve"> </w:t>
      </w:r>
      <w:r w:rsidR="008A2AF3">
        <w:rPr>
          <w:rFonts w:eastAsia="Calibri"/>
        </w:rPr>
        <w:t>сформировано Контрольно-счетной палатой Нижнеилимского муниципального района</w:t>
      </w:r>
      <w:r w:rsidR="00B0607B" w:rsidRPr="00B0607B">
        <w:rPr>
          <w:rFonts w:eastAsia="Calibri"/>
        </w:rPr>
        <w:t xml:space="preserve"> в соответствии</w:t>
      </w:r>
      <w:r>
        <w:rPr>
          <w:rFonts w:eastAsia="Calibri"/>
        </w:rPr>
        <w:t xml:space="preserve"> </w:t>
      </w:r>
      <w:r w:rsidR="00B0607B">
        <w:t>с</w:t>
      </w:r>
      <w:r w:rsidR="008A2AF3">
        <w:t xml:space="preserve"> требованиями</w:t>
      </w:r>
      <w:r w:rsidR="00B0607B">
        <w:t xml:space="preserve">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22.02.2012г. № 186, Положением о бюджетном процессе в </w:t>
      </w:r>
      <w:r w:rsidR="00167B31">
        <w:t xml:space="preserve">Хребтовском </w:t>
      </w:r>
      <w:r w:rsidR="00B0607B">
        <w:t>городском</w:t>
      </w:r>
      <w:r>
        <w:t xml:space="preserve"> </w:t>
      </w:r>
      <w:r w:rsidR="00B0607B">
        <w:t>поселени</w:t>
      </w:r>
      <w:r w:rsidR="004576C8">
        <w:t>и</w:t>
      </w:r>
      <w:r w:rsidR="00B0607B">
        <w:t xml:space="preserve">, утвержденным Решением Думы </w:t>
      </w:r>
      <w:r w:rsidR="00167B31">
        <w:t>Хребтовского</w:t>
      </w:r>
      <w:r>
        <w:t xml:space="preserve"> </w:t>
      </w:r>
      <w:r w:rsidR="00B0607B">
        <w:t xml:space="preserve">городского поселения от </w:t>
      </w:r>
      <w:r w:rsidR="008A2AF3">
        <w:t>30</w:t>
      </w:r>
      <w:r w:rsidR="00B0607B">
        <w:t>.</w:t>
      </w:r>
      <w:r w:rsidR="008A2AF3">
        <w:t>11</w:t>
      </w:r>
      <w:r w:rsidR="00B0607B">
        <w:t>.201</w:t>
      </w:r>
      <w:r w:rsidR="008A2AF3">
        <w:t>7</w:t>
      </w:r>
      <w:r w:rsidR="00B0607B">
        <w:t xml:space="preserve">г. № </w:t>
      </w:r>
      <w:r w:rsidR="008A2AF3">
        <w:t>7</w:t>
      </w:r>
      <w:r w:rsidR="00B0607B">
        <w:t>, Соглашени</w:t>
      </w:r>
      <w:r w:rsidR="00D3478B">
        <w:t>ем</w:t>
      </w:r>
      <w:r w:rsidR="00B0607B">
        <w:t xml:space="preserve"> о передаче Контрольно-счетной палате Нижнеилимского муниципального района полномочий контрольно-счетного органа </w:t>
      </w:r>
      <w:r w:rsidR="00167B31">
        <w:t>Хребтовского</w:t>
      </w:r>
      <w:r w:rsidR="00B0607B">
        <w:t xml:space="preserve"> городского поселения по осуществлению внешнего муниципального финансового контроля </w:t>
      </w:r>
      <w:r w:rsidR="00B0607B" w:rsidRPr="009E0276">
        <w:t xml:space="preserve">от 29.12.2015г. </w:t>
      </w:r>
      <w:r w:rsidR="004576C8" w:rsidRPr="009E0276">
        <w:t xml:space="preserve">№ </w:t>
      </w:r>
      <w:r w:rsidR="00167B31">
        <w:t>9</w:t>
      </w:r>
      <w:r>
        <w:t xml:space="preserve"> </w:t>
      </w:r>
      <w:r w:rsidR="00B0607B" w:rsidRPr="009E0276">
        <w:t>и</w:t>
      </w:r>
      <w:r w:rsidR="00B0607B">
        <w:t xml:space="preserve">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</w:t>
      </w:r>
      <w:r>
        <w:t xml:space="preserve"> </w:t>
      </w:r>
      <w:r w:rsidR="00B0607B">
        <w:t>бюджета».</w:t>
      </w:r>
    </w:p>
    <w:p w:rsidR="007157CD" w:rsidRDefault="007157CD" w:rsidP="00B0607B">
      <w:pPr>
        <w:pStyle w:val="1"/>
        <w:tabs>
          <w:tab w:val="left" w:pos="567"/>
        </w:tabs>
        <w:ind w:left="0"/>
        <w:jc w:val="both"/>
      </w:pPr>
      <w:r>
        <w:t xml:space="preserve">        В нарушение ст. 38.1, ст. 158 БК РФ и согласно запросу КСП района от 25.03.2019г. № 68 к внешней проверке за 2018 год не представлены – нормативный правовой акт администрации, в силу которого возникает подведомственность получателей бюджетных средств главному распорядителю (распорядителю) бюджетных средств; перечень подведомственных местной администрации, как главному распорядителю бюджетных средств, распорядителей и получателей бюджетных средств, сформированный администрацией поселения.</w:t>
      </w:r>
    </w:p>
    <w:p w:rsidR="008A4F00" w:rsidRDefault="00D1271E" w:rsidP="008A4F00">
      <w:pPr>
        <w:pStyle w:val="1"/>
        <w:tabs>
          <w:tab w:val="left" w:pos="567"/>
        </w:tabs>
        <w:ind w:left="0"/>
        <w:jc w:val="both"/>
      </w:pPr>
      <w:r>
        <w:rPr>
          <w:rFonts w:eastAsia="Calibri"/>
        </w:rPr>
        <w:t xml:space="preserve">       </w:t>
      </w:r>
      <w:r w:rsidR="00B0607B" w:rsidRPr="00B0607B">
        <w:rPr>
          <w:rFonts w:eastAsia="Calibri"/>
        </w:rPr>
        <w:t>В соответствии с</w:t>
      </w:r>
      <w:r w:rsidR="008A4F00">
        <w:rPr>
          <w:rFonts w:eastAsia="Calibri"/>
        </w:rPr>
        <w:t xml:space="preserve">о ст. 264.4 БК РФ внешняя проверка </w:t>
      </w:r>
      <w:r w:rsidR="008A4F00" w:rsidRPr="008A4F00">
        <w:rPr>
          <w:rFonts w:eastAsia="Calibri"/>
        </w:rPr>
        <w:t>годово</w:t>
      </w:r>
      <w:r w:rsidR="008A4F00">
        <w:rPr>
          <w:rFonts w:eastAsia="Calibri"/>
        </w:rPr>
        <w:t>го</w:t>
      </w:r>
      <w:r w:rsidR="008A4F00" w:rsidRPr="008A4F00">
        <w:rPr>
          <w:rFonts w:eastAsia="Calibri"/>
        </w:rPr>
        <w:t xml:space="preserve"> отчет</w:t>
      </w:r>
      <w:r w:rsidR="008A4F00">
        <w:rPr>
          <w:rFonts w:eastAsia="Calibri"/>
        </w:rPr>
        <w:t>а</w:t>
      </w:r>
      <w:r w:rsidR="008A4F00" w:rsidRPr="008A4F00">
        <w:rPr>
          <w:rFonts w:eastAsia="Calibri"/>
        </w:rPr>
        <w:t xml:space="preserve"> </w:t>
      </w:r>
      <w:r w:rsidR="008A4F00" w:rsidRPr="008A4F00">
        <w:t xml:space="preserve">об исполнении бюджета Хребтовского </w:t>
      </w:r>
      <w:r w:rsidR="004B7AA9">
        <w:t>муниципального образования</w:t>
      </w:r>
      <w:r w:rsidR="00B0607B" w:rsidRPr="008A4F00">
        <w:rPr>
          <w:rFonts w:eastAsia="Calibri"/>
        </w:rPr>
        <w:t xml:space="preserve"> </w:t>
      </w:r>
      <w:r w:rsidR="008A4F00">
        <w:rPr>
          <w:rFonts w:eastAsia="Calibri"/>
        </w:rPr>
        <w:t xml:space="preserve">за 2018 год </w:t>
      </w:r>
      <w:r w:rsidR="008A4F00" w:rsidRPr="008A4F00">
        <w:rPr>
          <w:color w:val="000000"/>
          <w:shd w:val="clear" w:color="auto" w:fill="FFFFFF"/>
        </w:rPr>
        <w:t xml:space="preserve">включает внешнюю проверку годовой бюджетной отчетности </w:t>
      </w:r>
      <w:r w:rsidR="008A4F00">
        <w:t>главных распорядителей бюджетных средств (далее – ГРБС) – администрации Хребтов</w:t>
      </w:r>
      <w:r w:rsidR="008A4F00" w:rsidRPr="00EE3272">
        <w:t>ского</w:t>
      </w:r>
      <w:r w:rsidR="008A4F00">
        <w:t xml:space="preserve"> ГП, Думы Хребтов</w:t>
      </w:r>
      <w:r w:rsidR="008A4F00" w:rsidRPr="00EE3272">
        <w:t>ского</w:t>
      </w:r>
      <w:r w:rsidR="008A4F00">
        <w:t xml:space="preserve"> ГП и получателя бюджетных средств (далее – ПБС) </w:t>
      </w:r>
      <w:r w:rsidR="00D3478B">
        <w:t>–</w:t>
      </w:r>
      <w:r w:rsidR="008A4F00">
        <w:t xml:space="preserve"> </w:t>
      </w:r>
      <w:r w:rsidR="00D3478B">
        <w:t xml:space="preserve">муниципальное учреждение культуры информационно-досуговый центр «Кедр» (далее - </w:t>
      </w:r>
      <w:r w:rsidR="008A4F00" w:rsidRPr="004E3133">
        <w:t xml:space="preserve">МУК </w:t>
      </w:r>
      <w:r w:rsidR="008A4F00">
        <w:t xml:space="preserve">ИДЦ </w:t>
      </w:r>
      <w:r w:rsidR="008A4F00" w:rsidRPr="004E3133">
        <w:t>«</w:t>
      </w:r>
      <w:r w:rsidR="008A4F00">
        <w:t>Кедр»</w:t>
      </w:r>
      <w:r w:rsidR="00D3478B">
        <w:t>)</w:t>
      </w:r>
      <w:r w:rsidR="008A4F00">
        <w:t>.</w:t>
      </w:r>
    </w:p>
    <w:p w:rsidR="008A4F00" w:rsidRDefault="008A4F00" w:rsidP="00B0607B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DA728B">
        <w:rPr>
          <w:rFonts w:eastAsia="Calibri"/>
          <w:sz w:val="24"/>
          <w:szCs w:val="24"/>
        </w:rPr>
        <w:t xml:space="preserve"> </w:t>
      </w:r>
      <w:r w:rsidR="003B17A3">
        <w:rPr>
          <w:rFonts w:eastAsia="Calibri"/>
          <w:sz w:val="24"/>
          <w:szCs w:val="24"/>
        </w:rPr>
        <w:t>Годовая б</w:t>
      </w:r>
      <w:r>
        <w:rPr>
          <w:rFonts w:eastAsia="Calibri"/>
          <w:sz w:val="24"/>
          <w:szCs w:val="24"/>
        </w:rPr>
        <w:t xml:space="preserve">юджетная отчетность Хребтовского ГП за 2018 год, предусмотренная </w:t>
      </w:r>
      <w:r w:rsidR="00B0607B" w:rsidRPr="00B0607B">
        <w:rPr>
          <w:rFonts w:eastAsia="Calibri"/>
          <w:sz w:val="24"/>
          <w:szCs w:val="24"/>
        </w:rPr>
        <w:t>п. 3 ст. 264.4 Б</w:t>
      </w:r>
      <w:r w:rsidR="004576C8">
        <w:rPr>
          <w:rFonts w:eastAsia="Calibri"/>
          <w:sz w:val="24"/>
          <w:szCs w:val="24"/>
        </w:rPr>
        <w:t>К</w:t>
      </w:r>
      <w:r w:rsidR="00B0607B" w:rsidRPr="00B0607B">
        <w:rPr>
          <w:rFonts w:eastAsia="Calibri"/>
          <w:sz w:val="24"/>
          <w:szCs w:val="24"/>
        </w:rPr>
        <w:t xml:space="preserve"> РФ</w:t>
      </w:r>
      <w:r>
        <w:rPr>
          <w:rFonts w:eastAsia="Calibri"/>
          <w:sz w:val="24"/>
          <w:szCs w:val="24"/>
        </w:rPr>
        <w:t xml:space="preserve"> представлена в КСП района в установленный срок в соответствии с требованиями БК РФ в составе:</w:t>
      </w:r>
    </w:p>
    <w:p w:rsidR="0057026D" w:rsidRDefault="0057026D" w:rsidP="005702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годовой отчет об исполнении консолидированного бюджета </w:t>
      </w:r>
      <w:r w:rsidRPr="00167B31">
        <w:rPr>
          <w:sz w:val="24"/>
          <w:szCs w:val="24"/>
        </w:rPr>
        <w:t>Хребтовского</w:t>
      </w:r>
      <w:r>
        <w:rPr>
          <w:sz w:val="24"/>
          <w:szCs w:val="24"/>
        </w:rPr>
        <w:t xml:space="preserve"> городского</w:t>
      </w:r>
      <w:r w:rsidRPr="00E4387C">
        <w:rPr>
          <w:sz w:val="24"/>
          <w:szCs w:val="24"/>
        </w:rPr>
        <w:t xml:space="preserve"> поселения за 201</w:t>
      </w:r>
      <w:r>
        <w:rPr>
          <w:sz w:val="24"/>
          <w:szCs w:val="24"/>
        </w:rPr>
        <w:t>8 год;</w:t>
      </w:r>
    </w:p>
    <w:p w:rsidR="0057026D" w:rsidRDefault="0057026D" w:rsidP="005702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пояснительная записка к отчету об исполнении консолидированного бюджета </w:t>
      </w:r>
      <w:r w:rsidRPr="00167B31">
        <w:rPr>
          <w:sz w:val="24"/>
          <w:szCs w:val="24"/>
        </w:rPr>
        <w:t>Хребтовского</w:t>
      </w:r>
      <w:r>
        <w:rPr>
          <w:sz w:val="24"/>
          <w:szCs w:val="24"/>
        </w:rPr>
        <w:t xml:space="preserve"> городского</w:t>
      </w:r>
      <w:r w:rsidRPr="00E4387C">
        <w:rPr>
          <w:sz w:val="24"/>
          <w:szCs w:val="24"/>
        </w:rPr>
        <w:t xml:space="preserve"> поселения МО за 201</w:t>
      </w:r>
      <w:r>
        <w:rPr>
          <w:sz w:val="24"/>
          <w:szCs w:val="24"/>
        </w:rPr>
        <w:t>8 год;</w:t>
      </w:r>
    </w:p>
    <w:p w:rsidR="0057026D" w:rsidRDefault="0057026D" w:rsidP="005702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годовой бухгалтерский отчет администрации </w:t>
      </w:r>
      <w:r w:rsidRPr="00167B31">
        <w:rPr>
          <w:sz w:val="24"/>
          <w:szCs w:val="24"/>
        </w:rPr>
        <w:t>Хребтовского</w:t>
      </w:r>
      <w:r>
        <w:rPr>
          <w:sz w:val="24"/>
          <w:szCs w:val="24"/>
        </w:rPr>
        <w:t xml:space="preserve"> городского поселения, Думы </w:t>
      </w:r>
      <w:r w:rsidRPr="00167B31">
        <w:rPr>
          <w:sz w:val="24"/>
          <w:szCs w:val="24"/>
        </w:rPr>
        <w:lastRenderedPageBreak/>
        <w:t>Хребтовского</w:t>
      </w:r>
      <w:r>
        <w:rPr>
          <w:sz w:val="24"/>
          <w:szCs w:val="24"/>
        </w:rPr>
        <w:t xml:space="preserve"> городского поселения и подведомственного учреждения культуры за 2018 год;</w:t>
      </w:r>
    </w:p>
    <w:p w:rsidR="0057026D" w:rsidRDefault="0057026D" w:rsidP="005702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главная книга администрации </w:t>
      </w:r>
      <w:r w:rsidRPr="00167B31">
        <w:rPr>
          <w:sz w:val="24"/>
          <w:szCs w:val="24"/>
        </w:rPr>
        <w:t>Хребтовского</w:t>
      </w:r>
      <w:r>
        <w:rPr>
          <w:sz w:val="24"/>
          <w:szCs w:val="24"/>
        </w:rPr>
        <w:t xml:space="preserve">  ГП;</w:t>
      </w:r>
    </w:p>
    <w:p w:rsidR="0057026D" w:rsidRDefault="0057026D" w:rsidP="005702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главная книга Думы </w:t>
      </w:r>
      <w:r w:rsidRPr="00167B31">
        <w:rPr>
          <w:sz w:val="24"/>
          <w:szCs w:val="24"/>
        </w:rPr>
        <w:t>Хребтовского</w:t>
      </w:r>
      <w:r>
        <w:rPr>
          <w:sz w:val="24"/>
          <w:szCs w:val="24"/>
        </w:rPr>
        <w:t xml:space="preserve">  ГП;</w:t>
      </w:r>
    </w:p>
    <w:p w:rsidR="0057026D" w:rsidRDefault="0057026D" w:rsidP="0057026D">
      <w:pPr>
        <w:jc w:val="both"/>
        <w:rPr>
          <w:sz w:val="24"/>
          <w:szCs w:val="24"/>
        </w:rPr>
      </w:pPr>
      <w:r w:rsidRPr="004E3133">
        <w:rPr>
          <w:sz w:val="24"/>
          <w:szCs w:val="24"/>
        </w:rPr>
        <w:t xml:space="preserve">- главная книга </w:t>
      </w:r>
      <w:r w:rsidRPr="008D6C4F">
        <w:rPr>
          <w:sz w:val="24"/>
          <w:szCs w:val="24"/>
        </w:rPr>
        <w:t>МУК ИДЦ «Кедр»</w:t>
      </w:r>
      <w:r w:rsidRPr="004E3133">
        <w:rPr>
          <w:sz w:val="24"/>
          <w:szCs w:val="24"/>
        </w:rPr>
        <w:t>;</w:t>
      </w:r>
    </w:p>
    <w:p w:rsidR="0057026D" w:rsidRPr="00D45C35" w:rsidRDefault="0057026D" w:rsidP="00D45C35">
      <w:pPr>
        <w:jc w:val="both"/>
        <w:rPr>
          <w:sz w:val="24"/>
          <w:szCs w:val="24"/>
        </w:rPr>
      </w:pPr>
      <w:r>
        <w:rPr>
          <w:sz w:val="24"/>
          <w:szCs w:val="24"/>
        </w:rPr>
        <w:t>- инвентаризационные описи по объектам нефинансовых активов.</w:t>
      </w:r>
      <w:r>
        <w:rPr>
          <w:rFonts w:eastAsia="Calibri"/>
          <w:sz w:val="24"/>
          <w:szCs w:val="24"/>
        </w:rPr>
        <w:t xml:space="preserve">    </w:t>
      </w:r>
    </w:p>
    <w:p w:rsidR="00545545" w:rsidRDefault="00D45C35" w:rsidP="00545545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545545">
        <w:rPr>
          <w:rFonts w:eastAsia="Calibri"/>
          <w:sz w:val="24"/>
          <w:szCs w:val="24"/>
        </w:rPr>
        <w:t>Проведенная, в соответствии с требованиями ст. 264.4 БК РФ внешняя проверка бюджетной отчетности показала следующее.</w:t>
      </w:r>
    </w:p>
    <w:p w:rsidR="006741E0" w:rsidRDefault="006741E0" w:rsidP="006741E0">
      <w:pPr>
        <w:widowControl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741E0">
        <w:rPr>
          <w:sz w:val="24"/>
          <w:szCs w:val="24"/>
        </w:rPr>
        <w:t xml:space="preserve">В соответствии с пунктом 4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России от 28.12.2010 № 191н </w:t>
      </w:r>
      <w:r w:rsidR="00A81D43">
        <w:rPr>
          <w:sz w:val="24"/>
          <w:szCs w:val="24"/>
        </w:rPr>
        <w:t xml:space="preserve"> (в ред. от 30.11.2018г.) </w:t>
      </w:r>
      <w:r w:rsidRPr="006741E0">
        <w:rPr>
          <w:sz w:val="24"/>
          <w:szCs w:val="24"/>
        </w:rPr>
        <w:t xml:space="preserve">(далее </w:t>
      </w:r>
      <w:r>
        <w:rPr>
          <w:sz w:val="24"/>
          <w:szCs w:val="24"/>
        </w:rPr>
        <w:t xml:space="preserve">- </w:t>
      </w:r>
      <w:r w:rsidRPr="006741E0">
        <w:rPr>
          <w:sz w:val="24"/>
          <w:szCs w:val="24"/>
        </w:rPr>
        <w:t xml:space="preserve">Инструкция </w:t>
      </w:r>
      <w:r>
        <w:rPr>
          <w:sz w:val="24"/>
          <w:szCs w:val="24"/>
        </w:rPr>
        <w:t xml:space="preserve">№ </w:t>
      </w:r>
      <w:r w:rsidRPr="006741E0">
        <w:rPr>
          <w:sz w:val="24"/>
          <w:szCs w:val="24"/>
        </w:rPr>
        <w:t xml:space="preserve">191н), </w:t>
      </w:r>
      <w:r>
        <w:rPr>
          <w:sz w:val="24"/>
          <w:szCs w:val="24"/>
        </w:rPr>
        <w:t xml:space="preserve">годовая </w:t>
      </w:r>
      <w:r w:rsidRPr="006741E0">
        <w:rPr>
          <w:sz w:val="24"/>
          <w:szCs w:val="24"/>
        </w:rPr>
        <w:t xml:space="preserve">бюджетная отчетность </w:t>
      </w:r>
      <w:r>
        <w:rPr>
          <w:sz w:val="24"/>
          <w:szCs w:val="24"/>
        </w:rPr>
        <w:t xml:space="preserve">МО «Хребтовское ГП» </w:t>
      </w:r>
      <w:r w:rsidRPr="006741E0">
        <w:rPr>
          <w:sz w:val="24"/>
          <w:szCs w:val="24"/>
        </w:rPr>
        <w:t xml:space="preserve"> представлена на бумажных носителях в сброшюрованном и пронумерованном виде с оглавлением и сопроводительным письмом.</w:t>
      </w:r>
    </w:p>
    <w:p w:rsidR="006741E0" w:rsidRDefault="006741E0" w:rsidP="006741E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741E0">
        <w:rPr>
          <w:sz w:val="24"/>
          <w:szCs w:val="24"/>
        </w:rPr>
        <w:t>Формы бюджетной отчетности подписаны</w:t>
      </w:r>
      <w:r w:rsidR="005E16C5">
        <w:rPr>
          <w:sz w:val="24"/>
          <w:szCs w:val="24"/>
        </w:rPr>
        <w:t>,</w:t>
      </w:r>
      <w:r w:rsidRPr="006741E0">
        <w:rPr>
          <w:sz w:val="24"/>
          <w:szCs w:val="24"/>
        </w:rPr>
        <w:t xml:space="preserve"> что соответствует пункту 6 Инструкции </w:t>
      </w:r>
      <w:r w:rsidR="005E16C5">
        <w:rPr>
          <w:sz w:val="24"/>
          <w:szCs w:val="24"/>
        </w:rPr>
        <w:t xml:space="preserve">№ </w:t>
      </w:r>
      <w:r w:rsidRPr="006741E0">
        <w:rPr>
          <w:sz w:val="24"/>
          <w:szCs w:val="24"/>
        </w:rPr>
        <w:t xml:space="preserve">191н. </w:t>
      </w:r>
      <w:r>
        <w:rPr>
          <w:sz w:val="24"/>
          <w:szCs w:val="24"/>
        </w:rPr>
        <w:t xml:space="preserve">      </w:t>
      </w:r>
    </w:p>
    <w:p w:rsidR="00FD7321" w:rsidRDefault="006741E0" w:rsidP="006741E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741E0">
        <w:rPr>
          <w:sz w:val="24"/>
          <w:szCs w:val="24"/>
        </w:rPr>
        <w:t xml:space="preserve">Годовая бюджетная отчетность </w:t>
      </w:r>
      <w:r>
        <w:rPr>
          <w:sz w:val="24"/>
          <w:szCs w:val="24"/>
        </w:rPr>
        <w:t xml:space="preserve">МО «Хребтовское ГП» </w:t>
      </w:r>
      <w:r w:rsidRPr="006741E0">
        <w:rPr>
          <w:sz w:val="24"/>
          <w:szCs w:val="24"/>
        </w:rPr>
        <w:t>за 201</w:t>
      </w:r>
      <w:r>
        <w:rPr>
          <w:sz w:val="24"/>
          <w:szCs w:val="24"/>
        </w:rPr>
        <w:t>8</w:t>
      </w:r>
      <w:r w:rsidRPr="006741E0">
        <w:rPr>
          <w:sz w:val="24"/>
          <w:szCs w:val="24"/>
        </w:rPr>
        <w:t xml:space="preserve"> год сформирована на 01.01.201</w:t>
      </w:r>
      <w:r w:rsidR="00C67D10">
        <w:rPr>
          <w:sz w:val="24"/>
          <w:szCs w:val="24"/>
        </w:rPr>
        <w:t>9</w:t>
      </w:r>
      <w:r>
        <w:rPr>
          <w:sz w:val="24"/>
          <w:szCs w:val="24"/>
        </w:rPr>
        <w:t>г.</w:t>
      </w:r>
      <w:r w:rsidRPr="006741E0">
        <w:rPr>
          <w:sz w:val="24"/>
          <w:szCs w:val="24"/>
        </w:rPr>
        <w:t xml:space="preserve"> и </w:t>
      </w:r>
      <w:r>
        <w:rPr>
          <w:sz w:val="24"/>
          <w:szCs w:val="24"/>
        </w:rPr>
        <w:t>в</w:t>
      </w:r>
      <w:r w:rsidRPr="006741E0">
        <w:rPr>
          <w:sz w:val="24"/>
          <w:szCs w:val="24"/>
        </w:rPr>
        <w:t xml:space="preserve"> соответствии с пунктом 9 Инструкции </w:t>
      </w:r>
      <w:r>
        <w:rPr>
          <w:sz w:val="24"/>
          <w:szCs w:val="24"/>
        </w:rPr>
        <w:t xml:space="preserve">№ </w:t>
      </w:r>
      <w:r w:rsidRPr="006741E0">
        <w:rPr>
          <w:sz w:val="24"/>
          <w:szCs w:val="24"/>
        </w:rPr>
        <w:t xml:space="preserve">191н составлена нарастающим итогом с начала года в рублях с точностью до второго десятичного знака после запятой. По своему составу </w:t>
      </w:r>
      <w:r>
        <w:rPr>
          <w:sz w:val="24"/>
          <w:szCs w:val="24"/>
        </w:rPr>
        <w:t>г</w:t>
      </w:r>
      <w:r w:rsidRPr="006741E0">
        <w:rPr>
          <w:sz w:val="24"/>
          <w:szCs w:val="24"/>
        </w:rPr>
        <w:t xml:space="preserve">одовая бюджетная отчетность соответствует требованиям пункта 11.1 Инструкции </w:t>
      </w:r>
      <w:r>
        <w:rPr>
          <w:sz w:val="24"/>
          <w:szCs w:val="24"/>
        </w:rPr>
        <w:t xml:space="preserve">№ </w:t>
      </w:r>
      <w:r w:rsidRPr="006741E0">
        <w:rPr>
          <w:sz w:val="24"/>
          <w:szCs w:val="24"/>
        </w:rPr>
        <w:t xml:space="preserve">191н. </w:t>
      </w:r>
    </w:p>
    <w:p w:rsidR="006741E0" w:rsidRDefault="00FD7321" w:rsidP="006741E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741E0" w:rsidRPr="006741E0">
        <w:rPr>
          <w:sz w:val="24"/>
          <w:szCs w:val="24"/>
        </w:rPr>
        <w:t xml:space="preserve">Проверкой правильности оформления форм годовой бюджетной отчетности </w:t>
      </w:r>
      <w:r w:rsidR="006741E0">
        <w:rPr>
          <w:sz w:val="24"/>
          <w:szCs w:val="24"/>
        </w:rPr>
        <w:t xml:space="preserve">МО «Хребтовское ГП» </w:t>
      </w:r>
      <w:r w:rsidR="006741E0" w:rsidRPr="006741E0">
        <w:rPr>
          <w:sz w:val="24"/>
          <w:szCs w:val="24"/>
        </w:rPr>
        <w:t xml:space="preserve"> в соответствии с требованиями Инструкции </w:t>
      </w:r>
      <w:r w:rsidR="006741E0">
        <w:rPr>
          <w:sz w:val="24"/>
          <w:szCs w:val="24"/>
        </w:rPr>
        <w:t xml:space="preserve">№ </w:t>
      </w:r>
      <w:r w:rsidR="006741E0" w:rsidRPr="006741E0">
        <w:rPr>
          <w:sz w:val="24"/>
          <w:szCs w:val="24"/>
        </w:rPr>
        <w:t>191н выявлен</w:t>
      </w:r>
      <w:r w:rsidR="00801365">
        <w:rPr>
          <w:sz w:val="24"/>
          <w:szCs w:val="24"/>
        </w:rPr>
        <w:t>ы</w:t>
      </w:r>
      <w:r w:rsidR="006741E0" w:rsidRPr="006741E0">
        <w:rPr>
          <w:sz w:val="24"/>
          <w:szCs w:val="24"/>
        </w:rPr>
        <w:t xml:space="preserve"> следующ</w:t>
      </w:r>
      <w:r w:rsidR="00CF5734">
        <w:rPr>
          <w:sz w:val="24"/>
          <w:szCs w:val="24"/>
        </w:rPr>
        <w:t>и</w:t>
      </w:r>
      <w:r w:rsidR="006741E0" w:rsidRPr="006741E0">
        <w:rPr>
          <w:sz w:val="24"/>
          <w:szCs w:val="24"/>
        </w:rPr>
        <w:t>е</w:t>
      </w:r>
      <w:r w:rsidR="00CA5865">
        <w:rPr>
          <w:sz w:val="24"/>
          <w:szCs w:val="24"/>
        </w:rPr>
        <w:t xml:space="preserve"> </w:t>
      </w:r>
      <w:r w:rsidR="00DA728B">
        <w:rPr>
          <w:sz w:val="24"/>
          <w:szCs w:val="24"/>
        </w:rPr>
        <w:t>недостатки</w:t>
      </w:r>
      <w:r w:rsidR="006741E0" w:rsidRPr="006741E0">
        <w:rPr>
          <w:sz w:val="24"/>
          <w:szCs w:val="24"/>
        </w:rPr>
        <w:t>:</w:t>
      </w:r>
    </w:p>
    <w:p w:rsidR="00F50550" w:rsidRDefault="00F50550" w:rsidP="00F50550">
      <w:pPr>
        <w:jc w:val="both"/>
        <w:rPr>
          <w:sz w:val="24"/>
          <w:szCs w:val="24"/>
        </w:rPr>
      </w:pPr>
      <w:r>
        <w:rPr>
          <w:sz w:val="24"/>
          <w:szCs w:val="24"/>
        </w:rPr>
        <w:t>- ф.ф. 0503130, 0503121, 0503123 (по администрации Хребтовского ГП,  по Думе Хребтовского ГП,</w:t>
      </w:r>
      <w:r w:rsidRPr="00CB0D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 w:rsidRPr="008D6C4F">
        <w:rPr>
          <w:sz w:val="24"/>
          <w:szCs w:val="24"/>
        </w:rPr>
        <w:t>МУК ИДЦ «Кедр</w:t>
      </w:r>
      <w:r w:rsidR="00FD7321">
        <w:rPr>
          <w:sz w:val="24"/>
          <w:szCs w:val="24"/>
        </w:rPr>
        <w:t>»</w:t>
      </w:r>
      <w:r>
        <w:rPr>
          <w:sz w:val="24"/>
          <w:szCs w:val="24"/>
        </w:rPr>
        <w:t xml:space="preserve">) годовой бюджетной отчетности и консолидированной отчетности </w:t>
      </w:r>
      <w:r w:rsidR="005E16C5">
        <w:rPr>
          <w:sz w:val="24"/>
          <w:szCs w:val="24"/>
        </w:rPr>
        <w:t xml:space="preserve">ф. 0503120 </w:t>
      </w:r>
      <w:r>
        <w:rPr>
          <w:sz w:val="24"/>
          <w:szCs w:val="24"/>
        </w:rPr>
        <w:t>не соответствуют формам утвержденным Инструкцией № 191н. Согласно разъяснению Минфина РФ, приведенного в Письме от 27.07.2016г. № 02-06-10/43906 принудительное изъятие отдельных строк из форм отч</w:t>
      </w:r>
      <w:r w:rsidR="00311004">
        <w:rPr>
          <w:sz w:val="24"/>
          <w:szCs w:val="24"/>
        </w:rPr>
        <w:t>етности недопустимо;</w:t>
      </w:r>
    </w:p>
    <w:p w:rsidR="00311004" w:rsidRDefault="00311004" w:rsidP="00311004">
      <w:pPr>
        <w:widowControl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- </w:t>
      </w:r>
      <w:r w:rsidR="00DA728B">
        <w:rPr>
          <w:sz w:val="24"/>
          <w:szCs w:val="24"/>
        </w:rPr>
        <w:t xml:space="preserve">в нарушение п. 155 </w:t>
      </w:r>
      <w:r>
        <w:rPr>
          <w:sz w:val="24"/>
          <w:szCs w:val="24"/>
        </w:rPr>
        <w:t>в составе Пояснительной записке ф. 0503160 отсутствует таблица № 3</w:t>
      </w:r>
      <w:r w:rsidRPr="0031100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«Сведения об исполнении текстовых статей закона (решения) о бюджете»</w:t>
      </w:r>
      <w:r w:rsidR="001C6713">
        <w:rPr>
          <w:rFonts w:eastAsia="Calibri"/>
          <w:sz w:val="24"/>
          <w:szCs w:val="24"/>
        </w:rPr>
        <w:t>;</w:t>
      </w:r>
    </w:p>
    <w:p w:rsidR="00841330" w:rsidRDefault="001C6713" w:rsidP="00841330">
      <w:pPr>
        <w:widowControl/>
        <w:jc w:val="both"/>
        <w:rPr>
          <w:rFonts w:eastAsia="Calibri"/>
          <w:sz w:val="24"/>
          <w:szCs w:val="24"/>
        </w:rPr>
      </w:pPr>
      <w:r w:rsidRPr="00FE2E9F">
        <w:rPr>
          <w:rFonts w:eastAsia="Calibri"/>
          <w:sz w:val="24"/>
          <w:szCs w:val="24"/>
        </w:rPr>
        <w:t>-</w:t>
      </w:r>
      <w:r w:rsidR="00DA728B">
        <w:rPr>
          <w:rFonts w:eastAsia="Calibri"/>
          <w:sz w:val="24"/>
          <w:szCs w:val="24"/>
        </w:rPr>
        <w:t xml:space="preserve"> в нарушение</w:t>
      </w:r>
      <w:r w:rsidRPr="00FE2E9F">
        <w:rPr>
          <w:rFonts w:eastAsia="Calibri"/>
          <w:sz w:val="24"/>
          <w:szCs w:val="24"/>
        </w:rPr>
        <w:t xml:space="preserve"> </w:t>
      </w:r>
      <w:r w:rsidR="00DA728B">
        <w:rPr>
          <w:rFonts w:eastAsia="Calibri"/>
          <w:sz w:val="24"/>
          <w:szCs w:val="24"/>
        </w:rPr>
        <w:t xml:space="preserve">п. 52 </w:t>
      </w:r>
      <w:r w:rsidR="00841330">
        <w:rPr>
          <w:rFonts w:eastAsia="Calibri"/>
          <w:sz w:val="24"/>
          <w:szCs w:val="24"/>
        </w:rPr>
        <w:t xml:space="preserve">в </w:t>
      </w:r>
      <w:r w:rsidR="00FD7321" w:rsidRPr="00FE2E9F">
        <w:rPr>
          <w:rFonts w:eastAsia="Calibri"/>
          <w:sz w:val="24"/>
          <w:szCs w:val="24"/>
        </w:rPr>
        <w:t>ф</w:t>
      </w:r>
      <w:r w:rsidR="00841330">
        <w:rPr>
          <w:rFonts w:eastAsia="Calibri"/>
          <w:sz w:val="24"/>
          <w:szCs w:val="24"/>
        </w:rPr>
        <w:t>орме</w:t>
      </w:r>
      <w:r w:rsidR="0022678E">
        <w:rPr>
          <w:rFonts w:eastAsia="Calibri"/>
          <w:sz w:val="24"/>
          <w:szCs w:val="24"/>
        </w:rPr>
        <w:t xml:space="preserve"> </w:t>
      </w:r>
      <w:r w:rsidR="00FD7321" w:rsidRPr="00FE2E9F">
        <w:rPr>
          <w:rFonts w:eastAsia="Calibri"/>
          <w:sz w:val="24"/>
          <w:szCs w:val="24"/>
        </w:rPr>
        <w:t xml:space="preserve">0503127 </w:t>
      </w:r>
      <w:r w:rsidR="00841330">
        <w:rPr>
          <w:sz w:val="24"/>
          <w:szCs w:val="24"/>
        </w:rPr>
        <w:t xml:space="preserve">ГРБС </w:t>
      </w:r>
      <w:r w:rsidR="0022678E">
        <w:rPr>
          <w:sz w:val="24"/>
          <w:szCs w:val="24"/>
        </w:rPr>
        <w:t xml:space="preserve">не отражены </w:t>
      </w:r>
      <w:r w:rsidR="00841330">
        <w:rPr>
          <w:sz w:val="24"/>
          <w:szCs w:val="24"/>
        </w:rPr>
        <w:t>показатели по разделу «Доходы бюджета»</w:t>
      </w:r>
      <w:r w:rsidR="00DA728B">
        <w:rPr>
          <w:sz w:val="24"/>
          <w:szCs w:val="24"/>
        </w:rPr>
        <w:t>.</w:t>
      </w:r>
    </w:p>
    <w:p w:rsidR="00FC4F48" w:rsidRDefault="000C40A9" w:rsidP="000C40A9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FC4F48" w:rsidRPr="003B7A42">
        <w:rPr>
          <w:rFonts w:eastAsia="Calibri"/>
          <w:sz w:val="24"/>
          <w:szCs w:val="24"/>
        </w:rPr>
        <w:t>При проверке достоверности показателей бюджетной отчетности путем сопоставления</w:t>
      </w:r>
      <w:r w:rsidR="00FC4F48">
        <w:rPr>
          <w:rFonts w:eastAsia="Calibri"/>
          <w:sz w:val="24"/>
          <w:szCs w:val="24"/>
        </w:rPr>
        <w:t xml:space="preserve"> </w:t>
      </w:r>
      <w:r w:rsidR="00FC4F48" w:rsidRPr="003B7A42">
        <w:rPr>
          <w:rFonts w:eastAsia="Calibri"/>
          <w:sz w:val="24"/>
          <w:szCs w:val="24"/>
        </w:rPr>
        <w:t xml:space="preserve">показателей отчетности с главной книгой, </w:t>
      </w:r>
      <w:r w:rsidR="00FD7321">
        <w:rPr>
          <w:rFonts w:eastAsia="Calibri"/>
          <w:sz w:val="24"/>
          <w:szCs w:val="24"/>
        </w:rPr>
        <w:t>выявлены</w:t>
      </w:r>
      <w:r w:rsidR="00FD7321" w:rsidRPr="003B7A42">
        <w:rPr>
          <w:rFonts w:eastAsia="Calibri"/>
          <w:sz w:val="24"/>
          <w:szCs w:val="24"/>
        </w:rPr>
        <w:t xml:space="preserve"> </w:t>
      </w:r>
      <w:r w:rsidR="00FC4F48" w:rsidRPr="003B7A42">
        <w:rPr>
          <w:rFonts w:eastAsia="Calibri"/>
          <w:sz w:val="24"/>
          <w:szCs w:val="24"/>
        </w:rPr>
        <w:t>расхождения показателей бюджетной</w:t>
      </w:r>
      <w:r w:rsidR="00FC4F48">
        <w:rPr>
          <w:rFonts w:eastAsia="Calibri"/>
          <w:sz w:val="24"/>
          <w:szCs w:val="24"/>
        </w:rPr>
        <w:t xml:space="preserve"> </w:t>
      </w:r>
      <w:r w:rsidR="00FC4F48" w:rsidRPr="003B7A42">
        <w:rPr>
          <w:rFonts w:eastAsia="Calibri"/>
          <w:sz w:val="24"/>
          <w:szCs w:val="24"/>
        </w:rPr>
        <w:t>отчетности (ф.</w:t>
      </w:r>
      <w:r w:rsidR="00FD7321">
        <w:rPr>
          <w:rFonts w:eastAsia="Calibri"/>
          <w:sz w:val="24"/>
          <w:szCs w:val="24"/>
        </w:rPr>
        <w:t>ф.</w:t>
      </w:r>
      <w:r w:rsidR="00FC4F48" w:rsidRPr="003B7A42">
        <w:rPr>
          <w:rFonts w:eastAsia="Calibri"/>
          <w:sz w:val="24"/>
          <w:szCs w:val="24"/>
        </w:rPr>
        <w:t xml:space="preserve"> 050</w:t>
      </w:r>
      <w:r w:rsidR="00FD7321">
        <w:rPr>
          <w:rFonts w:eastAsia="Calibri"/>
          <w:sz w:val="24"/>
          <w:szCs w:val="24"/>
        </w:rPr>
        <w:t>3</w:t>
      </w:r>
      <w:r w:rsidR="00FC4F48" w:rsidRPr="003B7A42">
        <w:rPr>
          <w:rFonts w:eastAsia="Calibri"/>
          <w:sz w:val="24"/>
          <w:szCs w:val="24"/>
        </w:rPr>
        <w:t>1</w:t>
      </w:r>
      <w:r w:rsidR="00FD7321">
        <w:rPr>
          <w:rFonts w:eastAsia="Calibri"/>
          <w:sz w:val="24"/>
          <w:szCs w:val="24"/>
        </w:rPr>
        <w:t>1</w:t>
      </w:r>
      <w:r w:rsidR="00FC4F48" w:rsidRPr="003B7A42">
        <w:rPr>
          <w:rFonts w:eastAsia="Calibri"/>
          <w:sz w:val="24"/>
          <w:szCs w:val="24"/>
        </w:rPr>
        <w:t>0</w:t>
      </w:r>
      <w:r w:rsidR="00FD7321">
        <w:rPr>
          <w:rFonts w:eastAsia="Calibri"/>
          <w:sz w:val="24"/>
          <w:szCs w:val="24"/>
        </w:rPr>
        <w:t>, 0503127</w:t>
      </w:r>
      <w:r w:rsidR="00FC4F48" w:rsidRPr="003B7A42">
        <w:rPr>
          <w:rFonts w:eastAsia="Calibri"/>
          <w:sz w:val="24"/>
          <w:szCs w:val="24"/>
        </w:rPr>
        <w:t xml:space="preserve">) администрации </w:t>
      </w:r>
      <w:r w:rsidR="00FC4F48">
        <w:rPr>
          <w:bCs/>
          <w:sz w:val="24"/>
          <w:szCs w:val="24"/>
        </w:rPr>
        <w:t>Хребтовского</w:t>
      </w:r>
      <w:r w:rsidR="00FD7321">
        <w:rPr>
          <w:rFonts w:eastAsia="Calibri"/>
          <w:sz w:val="24"/>
          <w:szCs w:val="24"/>
        </w:rPr>
        <w:t xml:space="preserve"> городского поселения по счету 304.05.000 «Расчеты по платежам из бюджета с финансовыми органами на сумму 264,4 рублей.</w:t>
      </w:r>
      <w:r w:rsidR="00EA77D3">
        <w:rPr>
          <w:rFonts w:eastAsia="Calibri"/>
          <w:sz w:val="24"/>
          <w:szCs w:val="24"/>
        </w:rPr>
        <w:t xml:space="preserve">        КСП района также отмечает, что в составе главн</w:t>
      </w:r>
      <w:r w:rsidR="002C4693">
        <w:rPr>
          <w:rFonts w:eastAsia="Calibri"/>
          <w:sz w:val="24"/>
          <w:szCs w:val="24"/>
        </w:rPr>
        <w:t>ых</w:t>
      </w:r>
      <w:r w:rsidR="00EA77D3">
        <w:rPr>
          <w:rFonts w:eastAsia="Calibri"/>
          <w:sz w:val="24"/>
          <w:szCs w:val="24"/>
        </w:rPr>
        <w:t xml:space="preserve"> книг</w:t>
      </w:r>
      <w:r w:rsidR="002C4693">
        <w:rPr>
          <w:rFonts w:eastAsia="Calibri"/>
          <w:sz w:val="24"/>
          <w:szCs w:val="24"/>
        </w:rPr>
        <w:t xml:space="preserve"> по</w:t>
      </w:r>
      <w:r w:rsidR="00EA77D3">
        <w:rPr>
          <w:rFonts w:eastAsia="Calibri"/>
          <w:sz w:val="24"/>
          <w:szCs w:val="24"/>
        </w:rPr>
        <w:t xml:space="preserve"> </w:t>
      </w:r>
      <w:r w:rsidR="002C4693">
        <w:rPr>
          <w:sz w:val="24"/>
          <w:szCs w:val="24"/>
        </w:rPr>
        <w:t>администрации Хребтовского ГП,  по Думе Хребтовского ГП,</w:t>
      </w:r>
      <w:r w:rsidR="002C4693" w:rsidRPr="00CB0DE1">
        <w:rPr>
          <w:sz w:val="24"/>
          <w:szCs w:val="24"/>
        </w:rPr>
        <w:t xml:space="preserve"> </w:t>
      </w:r>
      <w:r w:rsidR="002C4693">
        <w:rPr>
          <w:sz w:val="24"/>
          <w:szCs w:val="24"/>
        </w:rPr>
        <w:t xml:space="preserve">по </w:t>
      </w:r>
      <w:r w:rsidR="002C4693" w:rsidRPr="008D6C4F">
        <w:rPr>
          <w:sz w:val="24"/>
          <w:szCs w:val="24"/>
        </w:rPr>
        <w:t>МУК ИДЦ «Кедр</w:t>
      </w:r>
      <w:r w:rsidR="002C4693">
        <w:rPr>
          <w:sz w:val="24"/>
          <w:szCs w:val="24"/>
        </w:rPr>
        <w:t xml:space="preserve">» </w:t>
      </w:r>
      <w:r w:rsidR="00EA77D3">
        <w:rPr>
          <w:rFonts w:eastAsia="Calibri"/>
          <w:sz w:val="24"/>
          <w:szCs w:val="24"/>
        </w:rPr>
        <w:t>отсутствуют показатели</w:t>
      </w:r>
      <w:r w:rsidR="00E5623B">
        <w:rPr>
          <w:rFonts w:eastAsia="Calibri"/>
          <w:sz w:val="24"/>
          <w:szCs w:val="24"/>
        </w:rPr>
        <w:t xml:space="preserve"> по счетам </w:t>
      </w:r>
      <w:r w:rsidR="002C4693">
        <w:rPr>
          <w:rFonts w:eastAsia="Calibri"/>
          <w:sz w:val="24"/>
          <w:szCs w:val="24"/>
        </w:rPr>
        <w:t>санкционирования.</w:t>
      </w:r>
    </w:p>
    <w:p w:rsidR="00FC4F48" w:rsidRDefault="00FC4F48" w:rsidP="00FC4F48">
      <w:pPr>
        <w:widowControl/>
        <w:jc w:val="both"/>
        <w:rPr>
          <w:rStyle w:val="af0"/>
          <w:i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9491A">
        <w:rPr>
          <w:sz w:val="24"/>
          <w:szCs w:val="24"/>
        </w:rPr>
        <w:t xml:space="preserve">Осуществлена проверка контрольных соотношений между </w:t>
      </w:r>
      <w:r>
        <w:rPr>
          <w:sz w:val="24"/>
          <w:szCs w:val="24"/>
        </w:rPr>
        <w:t>показателя</w:t>
      </w:r>
      <w:r w:rsidRPr="0079491A">
        <w:rPr>
          <w:sz w:val="24"/>
          <w:szCs w:val="24"/>
        </w:rPr>
        <w:t>ми ф. 05031</w:t>
      </w:r>
      <w:r>
        <w:rPr>
          <w:sz w:val="24"/>
          <w:szCs w:val="24"/>
        </w:rPr>
        <w:t>1</w:t>
      </w:r>
      <w:r w:rsidRPr="0079491A">
        <w:rPr>
          <w:sz w:val="24"/>
          <w:szCs w:val="24"/>
        </w:rPr>
        <w:t xml:space="preserve">7 «Отчёт об исполнении бюджета» и </w:t>
      </w:r>
      <w:r>
        <w:rPr>
          <w:sz w:val="24"/>
          <w:szCs w:val="24"/>
        </w:rPr>
        <w:t>показателя</w:t>
      </w:r>
      <w:r w:rsidRPr="0079491A">
        <w:rPr>
          <w:sz w:val="24"/>
          <w:szCs w:val="24"/>
        </w:rPr>
        <w:t>ми ф. 0503164 «Сведения об исполнении бюджета</w:t>
      </w:r>
      <w:r>
        <w:rPr>
          <w:sz w:val="24"/>
          <w:szCs w:val="24"/>
        </w:rPr>
        <w:t xml:space="preserve">». </w:t>
      </w:r>
      <w:r w:rsidRPr="00F47054">
        <w:rPr>
          <w:rStyle w:val="af0"/>
          <w:i w:val="0"/>
          <w:sz w:val="24"/>
          <w:szCs w:val="24"/>
        </w:rPr>
        <w:t>Отклонений не установлено.</w:t>
      </w:r>
      <w:r>
        <w:rPr>
          <w:rStyle w:val="af0"/>
          <w:i w:val="0"/>
          <w:sz w:val="24"/>
          <w:szCs w:val="24"/>
        </w:rPr>
        <w:t xml:space="preserve"> </w:t>
      </w:r>
    </w:p>
    <w:p w:rsidR="000C40A9" w:rsidRDefault="00DA728B" w:rsidP="00DA728B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C4F48" w:rsidRPr="00B756BC">
        <w:rPr>
          <w:sz w:val="24"/>
          <w:szCs w:val="24"/>
        </w:rPr>
        <w:t>Проверкой установлено</w:t>
      </w:r>
      <w:r w:rsidR="00FC4F48">
        <w:rPr>
          <w:sz w:val="24"/>
          <w:szCs w:val="24"/>
        </w:rPr>
        <w:t xml:space="preserve"> соответствие показателей </w:t>
      </w:r>
      <w:r w:rsidR="00FC4F48" w:rsidRPr="00B756BC">
        <w:rPr>
          <w:sz w:val="24"/>
          <w:szCs w:val="24"/>
        </w:rPr>
        <w:t>сумм начисленных доходов</w:t>
      </w:r>
      <w:r w:rsidR="00FC4F48" w:rsidRPr="00FF1192">
        <w:rPr>
          <w:sz w:val="24"/>
          <w:szCs w:val="24"/>
        </w:rPr>
        <w:t xml:space="preserve"> </w:t>
      </w:r>
      <w:r w:rsidR="00FC4F48" w:rsidRPr="00B756BC">
        <w:rPr>
          <w:sz w:val="24"/>
          <w:szCs w:val="24"/>
        </w:rPr>
        <w:t xml:space="preserve">консолидированной отчетности, отраженных в ф. </w:t>
      </w:r>
      <w:r w:rsidR="00FC4F48" w:rsidRPr="00B756BC">
        <w:rPr>
          <w:rStyle w:val="wmi-callto"/>
          <w:sz w:val="24"/>
          <w:szCs w:val="24"/>
        </w:rPr>
        <w:t>0503121</w:t>
      </w:r>
      <w:r w:rsidR="00FC4F48" w:rsidRPr="00B756BC">
        <w:rPr>
          <w:sz w:val="24"/>
          <w:szCs w:val="24"/>
        </w:rPr>
        <w:t xml:space="preserve"> (код строки 061</w:t>
      </w:r>
      <w:r w:rsidR="00FC4F48">
        <w:rPr>
          <w:sz w:val="24"/>
          <w:szCs w:val="24"/>
        </w:rPr>
        <w:t>, 321</w:t>
      </w:r>
      <w:r w:rsidR="00FC4F48" w:rsidRPr="00B756BC">
        <w:rPr>
          <w:sz w:val="24"/>
          <w:szCs w:val="24"/>
        </w:rPr>
        <w:t>)</w:t>
      </w:r>
      <w:r w:rsidR="00FC4F48" w:rsidRPr="00FF1192">
        <w:rPr>
          <w:sz w:val="24"/>
          <w:szCs w:val="24"/>
        </w:rPr>
        <w:t xml:space="preserve"> </w:t>
      </w:r>
      <w:r w:rsidR="00FC4F48">
        <w:rPr>
          <w:sz w:val="24"/>
          <w:szCs w:val="24"/>
        </w:rPr>
        <w:t xml:space="preserve">и </w:t>
      </w:r>
      <w:r w:rsidR="00FC4F48" w:rsidRPr="00B756BC">
        <w:rPr>
          <w:sz w:val="24"/>
          <w:szCs w:val="24"/>
        </w:rPr>
        <w:t xml:space="preserve">ф. </w:t>
      </w:r>
      <w:r w:rsidR="00FC4F48" w:rsidRPr="00B756BC">
        <w:rPr>
          <w:rStyle w:val="wmi-callto"/>
          <w:sz w:val="24"/>
          <w:szCs w:val="24"/>
        </w:rPr>
        <w:t>0503125</w:t>
      </w:r>
      <w:r w:rsidR="00FC4F48" w:rsidRPr="00B756BC">
        <w:rPr>
          <w:sz w:val="24"/>
          <w:szCs w:val="24"/>
        </w:rPr>
        <w:t xml:space="preserve"> по счету </w:t>
      </w:r>
      <w:r w:rsidR="00FC4F48" w:rsidRPr="00B756BC">
        <w:rPr>
          <w:rStyle w:val="wmi-callto"/>
          <w:sz w:val="24"/>
          <w:szCs w:val="24"/>
        </w:rPr>
        <w:t>140110151</w:t>
      </w:r>
      <w:r w:rsidR="00FC4F48">
        <w:rPr>
          <w:rStyle w:val="wmi-callto"/>
          <w:sz w:val="24"/>
          <w:szCs w:val="24"/>
        </w:rPr>
        <w:t>,</w:t>
      </w:r>
      <w:r w:rsidR="00FC4F48" w:rsidRPr="00FF1192">
        <w:rPr>
          <w:sz w:val="24"/>
          <w:szCs w:val="24"/>
        </w:rPr>
        <w:t xml:space="preserve"> </w:t>
      </w:r>
      <w:r w:rsidR="00FC4F48" w:rsidRPr="00B756BC">
        <w:rPr>
          <w:rStyle w:val="wmi-callto"/>
          <w:sz w:val="24"/>
          <w:szCs w:val="24"/>
        </w:rPr>
        <w:t>140120251</w:t>
      </w:r>
      <w:r w:rsidR="00FC4F48">
        <w:rPr>
          <w:rStyle w:val="wmi-callto"/>
          <w:sz w:val="24"/>
          <w:szCs w:val="24"/>
        </w:rPr>
        <w:t>.</w:t>
      </w:r>
      <w:r w:rsidR="00BE5A2B">
        <w:rPr>
          <w:sz w:val="24"/>
          <w:szCs w:val="24"/>
        </w:rPr>
        <w:t xml:space="preserve"> </w:t>
      </w:r>
    </w:p>
    <w:p w:rsidR="000C40A9" w:rsidRDefault="00BE5A2B" w:rsidP="000C40A9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C40A9">
        <w:rPr>
          <w:sz w:val="24"/>
          <w:szCs w:val="24"/>
        </w:rPr>
        <w:t xml:space="preserve">     </w:t>
      </w:r>
      <w:r w:rsidR="000C40A9" w:rsidRPr="000C40A9">
        <w:rPr>
          <w:sz w:val="24"/>
          <w:szCs w:val="24"/>
        </w:rPr>
        <w:t>В соответствии с п</w:t>
      </w:r>
      <w:r w:rsidR="000C40A9">
        <w:rPr>
          <w:sz w:val="24"/>
          <w:szCs w:val="24"/>
        </w:rPr>
        <w:t>.</w:t>
      </w:r>
      <w:r w:rsidR="000C40A9" w:rsidRPr="000C40A9">
        <w:rPr>
          <w:sz w:val="24"/>
          <w:szCs w:val="24"/>
        </w:rPr>
        <w:t xml:space="preserve"> 162 Инструкции </w:t>
      </w:r>
      <w:r w:rsidR="000C40A9">
        <w:rPr>
          <w:sz w:val="24"/>
          <w:szCs w:val="24"/>
        </w:rPr>
        <w:t xml:space="preserve">№ </w:t>
      </w:r>
      <w:r w:rsidR="000C40A9" w:rsidRPr="000C40A9">
        <w:rPr>
          <w:sz w:val="24"/>
          <w:szCs w:val="24"/>
        </w:rPr>
        <w:t>191н в Сведениях об изменении бюджетной росписи главного распорядителя бюджетных средств (ф. 0503163) приведены причины внесенных уточнений со ссылкой на правовые основания их внесения</w:t>
      </w:r>
      <w:r w:rsidR="000C40A9">
        <w:rPr>
          <w:sz w:val="24"/>
          <w:szCs w:val="24"/>
        </w:rPr>
        <w:t>.</w:t>
      </w:r>
    </w:p>
    <w:p w:rsidR="00A55A15" w:rsidRDefault="00A55A15" w:rsidP="00A55A15">
      <w:pPr>
        <w:widowControl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У</w:t>
      </w:r>
      <w:r w:rsidRPr="00894C25">
        <w:rPr>
          <w:sz w:val="24"/>
          <w:szCs w:val="24"/>
        </w:rPr>
        <w:t xml:space="preserve">твержденные бюджетные назначения и лимиты бюджетных обязательств, отраженные в Отчете об исполнении бюджета </w:t>
      </w:r>
      <w:r w:rsidRPr="000C40A9">
        <w:rPr>
          <w:sz w:val="24"/>
          <w:szCs w:val="24"/>
        </w:rPr>
        <w:t>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</w:r>
      <w:r>
        <w:t xml:space="preserve"> </w:t>
      </w:r>
      <w:r w:rsidRPr="00894C25">
        <w:rPr>
          <w:sz w:val="24"/>
          <w:szCs w:val="24"/>
        </w:rPr>
        <w:t xml:space="preserve">(ф. 0503127), соответствуют данным Сводной бюджетной росписи муниципального образования </w:t>
      </w:r>
      <w:r>
        <w:rPr>
          <w:sz w:val="24"/>
          <w:szCs w:val="24"/>
        </w:rPr>
        <w:t>за</w:t>
      </w:r>
      <w:r w:rsidRPr="00894C25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894C25">
        <w:rPr>
          <w:sz w:val="24"/>
          <w:szCs w:val="24"/>
        </w:rPr>
        <w:t xml:space="preserve"> год на </w:t>
      </w:r>
      <w:r>
        <w:rPr>
          <w:sz w:val="24"/>
          <w:szCs w:val="24"/>
        </w:rPr>
        <w:t>31</w:t>
      </w:r>
      <w:r w:rsidRPr="00894C25">
        <w:rPr>
          <w:sz w:val="24"/>
          <w:szCs w:val="24"/>
        </w:rPr>
        <w:t>.12.201</w:t>
      </w:r>
      <w:r>
        <w:rPr>
          <w:sz w:val="24"/>
          <w:szCs w:val="24"/>
        </w:rPr>
        <w:t>8</w:t>
      </w:r>
      <w:r w:rsidRPr="00894C25">
        <w:rPr>
          <w:sz w:val="24"/>
          <w:szCs w:val="24"/>
        </w:rPr>
        <w:t xml:space="preserve"> года.</w:t>
      </w:r>
    </w:p>
    <w:p w:rsidR="00A55A15" w:rsidRDefault="00A55A15" w:rsidP="00A55A15">
      <w:pPr>
        <w:pStyle w:val="ad"/>
        <w:spacing w:before="0" w:beforeAutospacing="0" w:after="0" w:afterAutospacing="0"/>
        <w:jc w:val="both"/>
        <w:rPr>
          <w:rFonts w:eastAsia="Calibri"/>
        </w:rPr>
      </w:pPr>
      <w:r>
        <w:t xml:space="preserve">       При анализе данных ф</w:t>
      </w:r>
      <w:r>
        <w:rPr>
          <w:rFonts w:ascii="TimesNewRoman" w:eastAsia="Calibri" w:hAnsi="TimesNewRoman" w:cs="TimesNewRoman"/>
          <w:sz w:val="26"/>
          <w:szCs w:val="26"/>
        </w:rPr>
        <w:t xml:space="preserve">. </w:t>
      </w:r>
      <w:r w:rsidRPr="0054425E">
        <w:rPr>
          <w:rFonts w:eastAsia="Calibri"/>
        </w:rPr>
        <w:t>0503168 «Сведения о движении нефинансовых активов»</w:t>
      </w:r>
      <w:r>
        <w:rPr>
          <w:rFonts w:eastAsia="Calibri"/>
        </w:rPr>
        <w:t xml:space="preserve">, ф. 0503169 «Сведения о дебиторской и кредиторской задолженности» </w:t>
      </w:r>
      <w:r w:rsidR="005E16C5">
        <w:rPr>
          <w:rFonts w:eastAsia="Calibri"/>
        </w:rPr>
        <w:t>МО «</w:t>
      </w:r>
      <w:r>
        <w:rPr>
          <w:rFonts w:eastAsia="Calibri"/>
        </w:rPr>
        <w:t>Хребтовско</w:t>
      </w:r>
      <w:r w:rsidR="005E16C5">
        <w:rPr>
          <w:rFonts w:eastAsia="Calibri"/>
        </w:rPr>
        <w:t>е</w:t>
      </w:r>
      <w:r>
        <w:rPr>
          <w:rFonts w:eastAsia="Calibri"/>
        </w:rPr>
        <w:t xml:space="preserve"> ГП</w:t>
      </w:r>
      <w:r w:rsidR="005E16C5">
        <w:rPr>
          <w:rFonts w:eastAsia="Calibri"/>
        </w:rPr>
        <w:t>»</w:t>
      </w:r>
      <w:r>
        <w:rPr>
          <w:rFonts w:eastAsia="Calibri"/>
        </w:rPr>
        <w:t xml:space="preserve"> </w:t>
      </w:r>
      <w:r w:rsidR="005E16C5">
        <w:rPr>
          <w:rFonts w:eastAsia="Calibri"/>
        </w:rPr>
        <w:t>(</w:t>
      </w:r>
      <w:r w:rsidR="005E16C5" w:rsidRPr="003B7A42">
        <w:rPr>
          <w:rFonts w:eastAsia="Calibri"/>
        </w:rPr>
        <w:t xml:space="preserve">администрации </w:t>
      </w:r>
      <w:r w:rsidR="005E16C5">
        <w:rPr>
          <w:bCs/>
        </w:rPr>
        <w:t>Хребтовского</w:t>
      </w:r>
      <w:r w:rsidR="005E16C5" w:rsidRPr="00D42BD5">
        <w:rPr>
          <w:rFonts w:eastAsia="Calibri"/>
        </w:rPr>
        <w:t xml:space="preserve"> </w:t>
      </w:r>
      <w:r w:rsidR="005E16C5">
        <w:rPr>
          <w:rFonts w:eastAsia="Calibri"/>
        </w:rPr>
        <w:t>ГП</w:t>
      </w:r>
      <w:r w:rsidR="005E16C5" w:rsidRPr="00D42BD5">
        <w:rPr>
          <w:rFonts w:eastAsia="Calibri"/>
        </w:rPr>
        <w:t xml:space="preserve">, Думы </w:t>
      </w:r>
      <w:r w:rsidR="005E16C5">
        <w:rPr>
          <w:bCs/>
        </w:rPr>
        <w:t>Хребтовского</w:t>
      </w:r>
      <w:r w:rsidR="005E16C5" w:rsidRPr="00D42BD5">
        <w:rPr>
          <w:rFonts w:eastAsia="Calibri"/>
        </w:rPr>
        <w:t xml:space="preserve"> </w:t>
      </w:r>
      <w:r w:rsidR="005E16C5">
        <w:rPr>
          <w:rFonts w:eastAsia="Calibri"/>
        </w:rPr>
        <w:t xml:space="preserve">ГП и подведомственного учреждения </w:t>
      </w:r>
      <w:r w:rsidR="005E16C5" w:rsidRPr="008D6C4F">
        <w:t>МУК ИДЦ «Кедр»</w:t>
      </w:r>
      <w:r w:rsidR="005E16C5">
        <w:t xml:space="preserve">) </w:t>
      </w:r>
      <w:r>
        <w:rPr>
          <w:rFonts w:eastAsia="Calibri"/>
        </w:rPr>
        <w:t xml:space="preserve">с </w:t>
      </w:r>
      <w:r>
        <w:rPr>
          <w:rFonts w:eastAsia="Calibri"/>
        </w:rPr>
        <w:lastRenderedPageBreak/>
        <w:t>данными Баланса ф.</w:t>
      </w:r>
      <w:r w:rsidR="005E16C5">
        <w:rPr>
          <w:rFonts w:eastAsia="Calibri"/>
        </w:rPr>
        <w:t>ф.</w:t>
      </w:r>
      <w:r>
        <w:rPr>
          <w:rFonts w:eastAsia="Calibri"/>
        </w:rPr>
        <w:t xml:space="preserve"> 0503120</w:t>
      </w:r>
      <w:r w:rsidR="005E16C5">
        <w:rPr>
          <w:rFonts w:eastAsia="Calibri"/>
        </w:rPr>
        <w:t>, 0503130</w:t>
      </w:r>
      <w:r>
        <w:rPr>
          <w:rFonts w:eastAsia="Calibri"/>
        </w:rPr>
        <w:t xml:space="preserve"> </w:t>
      </w:r>
      <w:r w:rsidR="005E16C5">
        <w:rPr>
          <w:rFonts w:eastAsia="Calibri"/>
        </w:rPr>
        <w:t>МО «</w:t>
      </w:r>
      <w:r>
        <w:rPr>
          <w:rFonts w:eastAsia="Calibri"/>
        </w:rPr>
        <w:t>Хребтовско</w:t>
      </w:r>
      <w:r w:rsidR="005E16C5">
        <w:rPr>
          <w:rFonts w:eastAsia="Calibri"/>
        </w:rPr>
        <w:t>е</w:t>
      </w:r>
      <w:r>
        <w:rPr>
          <w:rFonts w:eastAsia="Calibri"/>
        </w:rPr>
        <w:t xml:space="preserve"> ГП</w:t>
      </w:r>
      <w:r w:rsidR="005E16C5">
        <w:rPr>
          <w:rFonts w:eastAsia="Calibri"/>
        </w:rPr>
        <w:t>»</w:t>
      </w:r>
      <w:r>
        <w:rPr>
          <w:rFonts w:eastAsia="Calibri"/>
        </w:rPr>
        <w:t xml:space="preserve"> </w:t>
      </w:r>
      <w:r w:rsidR="005E16C5">
        <w:rPr>
          <w:rFonts w:eastAsia="Calibri"/>
        </w:rPr>
        <w:t>(</w:t>
      </w:r>
      <w:r w:rsidR="005E16C5" w:rsidRPr="003B7A42">
        <w:rPr>
          <w:rFonts w:eastAsia="Calibri"/>
        </w:rPr>
        <w:t xml:space="preserve">администрации </w:t>
      </w:r>
      <w:r w:rsidR="005E16C5">
        <w:rPr>
          <w:bCs/>
        </w:rPr>
        <w:t>Хребтовского</w:t>
      </w:r>
      <w:r w:rsidR="005E16C5" w:rsidRPr="00D42BD5">
        <w:rPr>
          <w:rFonts w:eastAsia="Calibri"/>
        </w:rPr>
        <w:t xml:space="preserve"> </w:t>
      </w:r>
      <w:r w:rsidR="005E16C5">
        <w:rPr>
          <w:rFonts w:eastAsia="Calibri"/>
        </w:rPr>
        <w:t>ГП</w:t>
      </w:r>
      <w:r w:rsidR="005E16C5" w:rsidRPr="00D42BD5">
        <w:rPr>
          <w:rFonts w:eastAsia="Calibri"/>
        </w:rPr>
        <w:t xml:space="preserve">, Думы </w:t>
      </w:r>
      <w:r w:rsidR="005E16C5">
        <w:rPr>
          <w:bCs/>
        </w:rPr>
        <w:t>Хребтовского</w:t>
      </w:r>
      <w:r w:rsidR="005E16C5" w:rsidRPr="00D42BD5">
        <w:rPr>
          <w:rFonts w:eastAsia="Calibri"/>
        </w:rPr>
        <w:t xml:space="preserve"> </w:t>
      </w:r>
      <w:r w:rsidR="005E16C5">
        <w:rPr>
          <w:rFonts w:eastAsia="Calibri"/>
        </w:rPr>
        <w:t xml:space="preserve">ГП и подведомственного учреждения </w:t>
      </w:r>
      <w:r w:rsidR="005E16C5" w:rsidRPr="008D6C4F">
        <w:t>МУК ИДЦ «Кедр»</w:t>
      </w:r>
      <w:r w:rsidR="005E16C5">
        <w:t xml:space="preserve">) </w:t>
      </w:r>
      <w:r>
        <w:rPr>
          <w:rFonts w:eastAsia="Calibri"/>
        </w:rPr>
        <w:t>расхождений не выявлено.</w:t>
      </w:r>
    </w:p>
    <w:p w:rsidR="00A55A15" w:rsidRDefault="000C40A9" w:rsidP="005E16C5">
      <w:pPr>
        <w:widowControl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A55A15">
        <w:rPr>
          <w:sz w:val="24"/>
          <w:szCs w:val="24"/>
        </w:rPr>
        <w:t>Пояснительная записка (ф. 0503160) составлена в соответствии с Инструкцией № 191н, в состав включены практически все формы, в том числе таблицы №№ 1</w:t>
      </w:r>
      <w:r w:rsidR="001F3F4E">
        <w:rPr>
          <w:sz w:val="24"/>
          <w:szCs w:val="24"/>
        </w:rPr>
        <w:t>,4,</w:t>
      </w:r>
      <w:r w:rsidR="00A55A15">
        <w:rPr>
          <w:sz w:val="24"/>
          <w:szCs w:val="24"/>
        </w:rPr>
        <w:t>7, как приложения к Пояснительной записке</w:t>
      </w:r>
      <w:r w:rsidR="00CF5734">
        <w:rPr>
          <w:sz w:val="24"/>
          <w:szCs w:val="24"/>
        </w:rPr>
        <w:t>.</w:t>
      </w:r>
      <w:r w:rsidR="00A35FDC" w:rsidRPr="00A35FDC">
        <w:rPr>
          <w:sz w:val="24"/>
          <w:szCs w:val="24"/>
        </w:rPr>
        <w:t xml:space="preserve"> </w:t>
      </w:r>
      <w:r w:rsidR="00A35FDC">
        <w:rPr>
          <w:sz w:val="24"/>
          <w:szCs w:val="24"/>
        </w:rPr>
        <w:t>Согласно</w:t>
      </w:r>
      <w:r w:rsidR="00A35FDC" w:rsidRPr="006741E0">
        <w:rPr>
          <w:sz w:val="24"/>
          <w:szCs w:val="24"/>
        </w:rPr>
        <w:t xml:space="preserve"> пункт</w:t>
      </w:r>
      <w:r w:rsidR="00A35FDC">
        <w:rPr>
          <w:sz w:val="24"/>
          <w:szCs w:val="24"/>
        </w:rPr>
        <w:t>у</w:t>
      </w:r>
      <w:r w:rsidR="00A35FDC" w:rsidRPr="006741E0">
        <w:rPr>
          <w:sz w:val="24"/>
          <w:szCs w:val="24"/>
        </w:rPr>
        <w:t xml:space="preserve"> 8 Инструкции № 191н формы бюджетной отчетности, утвержденные настоящей Инструкцией, которые не имеют числового значения</w:t>
      </w:r>
      <w:r w:rsidR="00A35FDC">
        <w:rPr>
          <w:sz w:val="24"/>
          <w:szCs w:val="24"/>
        </w:rPr>
        <w:t>,</w:t>
      </w:r>
      <w:r w:rsidR="00A35FDC" w:rsidRPr="006741E0">
        <w:rPr>
          <w:sz w:val="24"/>
          <w:szCs w:val="24"/>
        </w:rPr>
        <w:t xml:space="preserve"> не составлялись, перечень данных форм бюджетной отчетности указан в </w:t>
      </w:r>
      <w:r w:rsidR="00A35FDC">
        <w:rPr>
          <w:sz w:val="24"/>
          <w:szCs w:val="24"/>
        </w:rPr>
        <w:t>П</w:t>
      </w:r>
      <w:r w:rsidR="00A35FDC" w:rsidRPr="006741E0">
        <w:rPr>
          <w:sz w:val="24"/>
          <w:szCs w:val="24"/>
        </w:rPr>
        <w:t>ояснительной записке (ф. 0503160).</w:t>
      </w:r>
    </w:p>
    <w:p w:rsidR="002C4693" w:rsidRDefault="00DA728B" w:rsidP="00DA728B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2C4693">
        <w:rPr>
          <w:rFonts w:eastAsia="Calibri"/>
          <w:sz w:val="24"/>
          <w:szCs w:val="24"/>
        </w:rPr>
        <w:t>В текстовой части Пояснительной записки (ф. 0503160) не отражена структура местной администрации, при этом в разделе 1 содержится информация о том, что в структуру Хребтовского МО входят: Администрация Хребтовского ГП Нижнеилимского района, Дума Хребтовского ГП Нижнеилимского района, МУК ИДЦ «Кедр». КСП района отмечает, что местная администрация и представительный орган составляют структуру органов местного самоуправления. Муниципальные учреждения</w:t>
      </w:r>
      <w:r w:rsidR="0095111A" w:rsidRPr="0095111A">
        <w:rPr>
          <w:rFonts w:eastAsia="Calibri"/>
          <w:sz w:val="24"/>
          <w:szCs w:val="24"/>
        </w:rPr>
        <w:t xml:space="preserve"> </w:t>
      </w:r>
      <w:r w:rsidR="0095111A">
        <w:rPr>
          <w:rFonts w:eastAsia="Calibri"/>
          <w:sz w:val="24"/>
          <w:szCs w:val="24"/>
        </w:rPr>
        <w:t>(МУК ИДЦ «Кедр»)</w:t>
      </w:r>
      <w:r w:rsidR="002C4693">
        <w:rPr>
          <w:rFonts w:eastAsia="Calibri"/>
          <w:sz w:val="24"/>
          <w:szCs w:val="24"/>
        </w:rPr>
        <w:t>, созданные муниципальными образованиями для осуществления полномочий по решению вопросов местного значения, не входят в структуру муниципального образования.</w:t>
      </w:r>
    </w:p>
    <w:p w:rsidR="00A55A15" w:rsidRPr="00802391" w:rsidRDefault="00A55A15" w:rsidP="00A55A15">
      <w:pPr>
        <w:pStyle w:val="ad"/>
        <w:spacing w:before="0" w:beforeAutospacing="0" w:after="0" w:afterAutospacing="0"/>
        <w:jc w:val="both"/>
      </w:pPr>
      <w:r>
        <w:t xml:space="preserve">      </w:t>
      </w:r>
      <w:r w:rsidR="00FE2E9F">
        <w:t xml:space="preserve"> </w:t>
      </w:r>
      <w:r w:rsidRPr="003A3DA4">
        <w:t>Сведения о принятых и неиспользованных обязательств получателя бюджетных средств (ф.</w:t>
      </w:r>
      <w:r>
        <w:t xml:space="preserve"> </w:t>
      </w:r>
      <w:r w:rsidRPr="003A3DA4">
        <w:t xml:space="preserve">0503175) </w:t>
      </w:r>
      <w:r w:rsidRPr="00802391">
        <w:t xml:space="preserve">годового отчета об исполнении </w:t>
      </w:r>
      <w:r>
        <w:t xml:space="preserve">консолидированного </w:t>
      </w:r>
      <w:r w:rsidRPr="00802391">
        <w:t xml:space="preserve">бюджета </w:t>
      </w:r>
      <w:r w:rsidR="005E16C5">
        <w:t>МО «</w:t>
      </w:r>
      <w:r w:rsidR="003F7A78">
        <w:t>Хребтовск</w:t>
      </w:r>
      <w:r>
        <w:t>о</w:t>
      </w:r>
      <w:r w:rsidR="005E16C5">
        <w:t>е</w:t>
      </w:r>
      <w:r>
        <w:t xml:space="preserve"> </w:t>
      </w:r>
      <w:r w:rsidR="003F7A78">
        <w:t>ГП</w:t>
      </w:r>
      <w:r w:rsidR="005E16C5">
        <w:t>»</w:t>
      </w:r>
      <w:r w:rsidRPr="003A3DA4">
        <w:t xml:space="preserve"> содержит аналитические данные о неисполненных бюджетных обязательствах, неисполненных денежных обязательствах, </w:t>
      </w:r>
      <w:r>
        <w:t xml:space="preserve">бюджетных </w:t>
      </w:r>
      <w:r w:rsidRPr="003A3DA4">
        <w:t>обязательствах, принятых сверх у</w:t>
      </w:r>
      <w:r>
        <w:t>твержденных бюджетных назначений, которые</w:t>
      </w:r>
      <w:r w:rsidRPr="003A3DA4">
        <w:t xml:space="preserve"> </w:t>
      </w:r>
      <w:r w:rsidRPr="00FB11B8">
        <w:t xml:space="preserve">составляют </w:t>
      </w:r>
      <w:r w:rsidR="003F7A78">
        <w:t>4,2</w:t>
      </w:r>
      <w:r>
        <w:t xml:space="preserve"> тыс.</w:t>
      </w:r>
      <w:r w:rsidRPr="003A3DA4">
        <w:t xml:space="preserve"> руб</w:t>
      </w:r>
      <w:r>
        <w:t>лей.</w:t>
      </w:r>
      <w:r w:rsidRPr="003A3DA4">
        <w:t xml:space="preserve"> Показатели отчета</w:t>
      </w:r>
      <w:r>
        <w:t xml:space="preserve"> ф. 0503175</w:t>
      </w:r>
      <w:r w:rsidRPr="003A3DA4">
        <w:t xml:space="preserve"> подтвержда</w:t>
      </w:r>
      <w:r>
        <w:t>ю</w:t>
      </w:r>
      <w:r w:rsidRPr="003A3DA4">
        <w:t>тся данными отчета ф. 0503128</w:t>
      </w:r>
      <w:r w:rsidRPr="00802391">
        <w:t xml:space="preserve"> годового отчета об исполнении консолидированного бюджета </w:t>
      </w:r>
      <w:r w:rsidR="005E16C5">
        <w:t>МО «</w:t>
      </w:r>
      <w:r w:rsidR="00F602D9">
        <w:t>Хребтов</w:t>
      </w:r>
      <w:r w:rsidRPr="00A61840">
        <w:t>ско</w:t>
      </w:r>
      <w:r w:rsidR="005E16C5">
        <w:t>е</w:t>
      </w:r>
      <w:r w:rsidRPr="00A61840">
        <w:t xml:space="preserve"> </w:t>
      </w:r>
      <w:r w:rsidR="00F602D9">
        <w:t>ГП</w:t>
      </w:r>
      <w:r w:rsidR="005E16C5">
        <w:t>»</w:t>
      </w:r>
      <w:r w:rsidRPr="00802391">
        <w:t>.</w:t>
      </w:r>
    </w:p>
    <w:p w:rsidR="00A55A15" w:rsidRPr="00247EE3" w:rsidRDefault="00A55A15" w:rsidP="00A55A15">
      <w:pPr>
        <w:pStyle w:val="ad"/>
        <w:spacing w:before="0" w:beforeAutospacing="0" w:after="0" w:afterAutospacing="0"/>
        <w:jc w:val="both"/>
      </w:pPr>
      <w:r>
        <w:t xml:space="preserve">      </w:t>
      </w:r>
      <w:r w:rsidR="00DA728B">
        <w:t xml:space="preserve"> </w:t>
      </w:r>
      <w:r>
        <w:t xml:space="preserve">По данным </w:t>
      </w:r>
      <w:r w:rsidR="00F602D9">
        <w:t>ф. 0503169 консолидированного</w:t>
      </w:r>
      <w:r>
        <w:t xml:space="preserve"> бюджета </w:t>
      </w:r>
      <w:r w:rsidR="005E16C5">
        <w:t>МО «Хребтовское ГП»</w:t>
      </w:r>
      <w:r w:rsidR="005E16C5" w:rsidRPr="003A3DA4">
        <w:t xml:space="preserve"> </w:t>
      </w:r>
      <w:r>
        <w:t>за 201</w:t>
      </w:r>
      <w:r w:rsidR="00F602D9">
        <w:t>8</w:t>
      </w:r>
      <w:r>
        <w:t xml:space="preserve"> год дебиторская задолженность составила в сумме </w:t>
      </w:r>
      <w:r w:rsidR="00F602D9">
        <w:t>825,5</w:t>
      </w:r>
      <w:r>
        <w:t xml:space="preserve"> тыс. рублей. Кредиторская задолженность в сумме </w:t>
      </w:r>
      <w:r w:rsidR="00F602D9">
        <w:t>34,2</w:t>
      </w:r>
      <w:r>
        <w:t xml:space="preserve"> тыс. рублей.</w:t>
      </w:r>
    </w:p>
    <w:p w:rsidR="00CA39BF" w:rsidRDefault="00CA39BF" w:rsidP="00CA39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4E79C6">
        <w:rPr>
          <w:sz w:val="24"/>
          <w:szCs w:val="24"/>
        </w:rPr>
        <w:t xml:space="preserve">Перед составлением годовой бюджетной отчетности проведена инвентаризация </w:t>
      </w:r>
      <w:r>
        <w:rPr>
          <w:sz w:val="24"/>
          <w:szCs w:val="24"/>
        </w:rPr>
        <w:t>имущества</w:t>
      </w:r>
      <w:r w:rsidRPr="004E79C6">
        <w:rPr>
          <w:sz w:val="24"/>
          <w:szCs w:val="24"/>
        </w:rPr>
        <w:t xml:space="preserve">  (распоряжение </w:t>
      </w:r>
      <w:r>
        <w:rPr>
          <w:sz w:val="24"/>
          <w:szCs w:val="24"/>
        </w:rPr>
        <w:t xml:space="preserve">администрации </w:t>
      </w:r>
      <w:r w:rsidRPr="004E79C6">
        <w:rPr>
          <w:sz w:val="24"/>
          <w:szCs w:val="24"/>
        </w:rPr>
        <w:t>о проведении инвентаризации от 2</w:t>
      </w:r>
      <w:r>
        <w:rPr>
          <w:sz w:val="24"/>
          <w:szCs w:val="24"/>
        </w:rPr>
        <w:t>8</w:t>
      </w:r>
      <w:r w:rsidRPr="004E79C6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4E79C6">
        <w:rPr>
          <w:sz w:val="24"/>
          <w:szCs w:val="24"/>
        </w:rPr>
        <w:t>.201</w:t>
      </w:r>
      <w:r>
        <w:rPr>
          <w:sz w:val="24"/>
          <w:szCs w:val="24"/>
        </w:rPr>
        <w:t>8г.</w:t>
      </w:r>
      <w:r w:rsidRPr="004E79C6">
        <w:rPr>
          <w:sz w:val="24"/>
          <w:szCs w:val="24"/>
        </w:rPr>
        <w:t xml:space="preserve"> № </w:t>
      </w:r>
      <w:r>
        <w:rPr>
          <w:sz w:val="24"/>
          <w:szCs w:val="24"/>
        </w:rPr>
        <w:t>41, приказ МУК КДЦ «Кедр» от 28.12.2018г. № 2</w:t>
      </w:r>
      <w:r w:rsidRPr="004E79C6">
        <w:rPr>
          <w:sz w:val="24"/>
          <w:szCs w:val="24"/>
        </w:rPr>
        <w:t>) в установленном порядке, недостач и излишков не выявлено.</w:t>
      </w:r>
      <w:r>
        <w:rPr>
          <w:sz w:val="24"/>
          <w:szCs w:val="24"/>
        </w:rPr>
        <w:t xml:space="preserve"> Вместе с тем, в инвентаризационных описях по администрации Хребтовского ГП отсутствует подпись председателя комиссии Потаповой Т.А. </w:t>
      </w:r>
    </w:p>
    <w:p w:rsidR="00D45C35" w:rsidRDefault="005C4734" w:rsidP="0057026D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11154F">
        <w:rPr>
          <w:rFonts w:eastAsia="Calibri"/>
          <w:sz w:val="24"/>
          <w:szCs w:val="24"/>
        </w:rPr>
        <w:t>П</w:t>
      </w:r>
      <w:r>
        <w:rPr>
          <w:rFonts w:eastAsia="Calibri"/>
          <w:sz w:val="24"/>
          <w:szCs w:val="24"/>
        </w:rPr>
        <w:t>роверк</w:t>
      </w:r>
      <w:r w:rsidR="0011154F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</w:t>
      </w:r>
      <w:r w:rsidR="007B0CE9">
        <w:rPr>
          <w:rFonts w:eastAsia="Calibri"/>
          <w:sz w:val="24"/>
          <w:szCs w:val="24"/>
        </w:rPr>
        <w:t>наличия имущества</w:t>
      </w:r>
      <w:r>
        <w:rPr>
          <w:rFonts w:eastAsia="Calibri"/>
          <w:sz w:val="24"/>
          <w:szCs w:val="24"/>
        </w:rPr>
        <w:t xml:space="preserve"> </w:t>
      </w:r>
      <w:r w:rsidR="0011154F">
        <w:rPr>
          <w:rFonts w:eastAsia="Calibri"/>
          <w:sz w:val="24"/>
          <w:szCs w:val="24"/>
        </w:rPr>
        <w:t xml:space="preserve">показала, что </w:t>
      </w:r>
      <w:r w:rsidR="007B0CE9">
        <w:rPr>
          <w:rFonts w:eastAsia="Calibri"/>
          <w:sz w:val="24"/>
          <w:szCs w:val="24"/>
        </w:rPr>
        <w:t xml:space="preserve">в </w:t>
      </w:r>
      <w:r>
        <w:rPr>
          <w:rFonts w:eastAsia="Calibri"/>
          <w:sz w:val="24"/>
          <w:szCs w:val="24"/>
        </w:rPr>
        <w:t>инвентаризационн</w:t>
      </w:r>
      <w:r w:rsidR="007B0CE9">
        <w:rPr>
          <w:rFonts w:eastAsia="Calibri"/>
          <w:sz w:val="24"/>
          <w:szCs w:val="24"/>
        </w:rPr>
        <w:t>ой</w:t>
      </w:r>
      <w:r>
        <w:rPr>
          <w:rFonts w:eastAsia="Calibri"/>
          <w:sz w:val="24"/>
          <w:szCs w:val="24"/>
        </w:rPr>
        <w:t xml:space="preserve"> опис</w:t>
      </w:r>
      <w:r w:rsidR="007B0CE9">
        <w:rPr>
          <w:rFonts w:eastAsia="Calibri"/>
          <w:sz w:val="24"/>
          <w:szCs w:val="24"/>
        </w:rPr>
        <w:t>и</w:t>
      </w:r>
      <w:r>
        <w:rPr>
          <w:rFonts w:eastAsia="Calibri"/>
          <w:sz w:val="24"/>
          <w:szCs w:val="24"/>
        </w:rPr>
        <w:t xml:space="preserve"> </w:t>
      </w:r>
      <w:r w:rsidR="007B0CE9">
        <w:rPr>
          <w:rFonts w:eastAsia="Calibri"/>
          <w:sz w:val="24"/>
          <w:szCs w:val="24"/>
        </w:rPr>
        <w:t xml:space="preserve">№ 5 администрации Хребтовского ГП </w:t>
      </w:r>
      <w:r>
        <w:rPr>
          <w:rFonts w:eastAsia="Calibri"/>
          <w:sz w:val="24"/>
          <w:szCs w:val="24"/>
        </w:rPr>
        <w:t>на счете 108.00</w:t>
      </w:r>
      <w:r w:rsidR="007B0CE9">
        <w:rPr>
          <w:rFonts w:eastAsia="Calibri"/>
          <w:sz w:val="24"/>
          <w:szCs w:val="24"/>
        </w:rPr>
        <w:t xml:space="preserve"> </w:t>
      </w:r>
      <w:r w:rsidR="007B0CE9">
        <w:rPr>
          <w:sz w:val="23"/>
          <w:szCs w:val="23"/>
        </w:rPr>
        <w:t xml:space="preserve">«Нефинансовые активы имущества казны» </w:t>
      </w:r>
      <w:r w:rsidR="00E27FE7">
        <w:rPr>
          <w:sz w:val="23"/>
          <w:szCs w:val="23"/>
        </w:rPr>
        <w:t xml:space="preserve">числится </w:t>
      </w:r>
      <w:r w:rsidR="007B0CE9" w:rsidRPr="00861D68">
        <w:rPr>
          <w:sz w:val="24"/>
          <w:szCs w:val="24"/>
        </w:rPr>
        <w:t>нежил</w:t>
      </w:r>
      <w:r w:rsidR="007B0CE9">
        <w:rPr>
          <w:sz w:val="24"/>
          <w:szCs w:val="24"/>
        </w:rPr>
        <w:t xml:space="preserve">ое помещение по улице Калина, дом </w:t>
      </w:r>
      <w:r w:rsidR="007B0CE9" w:rsidRPr="00861D68">
        <w:rPr>
          <w:sz w:val="24"/>
          <w:szCs w:val="24"/>
        </w:rPr>
        <w:t>1</w:t>
      </w:r>
      <w:r w:rsidR="001C6713">
        <w:rPr>
          <w:sz w:val="24"/>
          <w:szCs w:val="24"/>
        </w:rPr>
        <w:t xml:space="preserve"> (балансовой стоимостью 4 927,6 тыс. рублей)</w:t>
      </w:r>
      <w:r w:rsidR="007B0CE9">
        <w:rPr>
          <w:sz w:val="24"/>
          <w:szCs w:val="24"/>
        </w:rPr>
        <w:t xml:space="preserve">, находящееся в собственности </w:t>
      </w:r>
      <w:r w:rsidR="00ED6BB3">
        <w:rPr>
          <w:sz w:val="24"/>
          <w:szCs w:val="24"/>
        </w:rPr>
        <w:t>муниципального образования</w:t>
      </w:r>
      <w:r w:rsidR="007B0CE9">
        <w:rPr>
          <w:sz w:val="24"/>
          <w:szCs w:val="24"/>
        </w:rPr>
        <w:t xml:space="preserve">. </w:t>
      </w:r>
      <w:r w:rsidR="00A201F0">
        <w:rPr>
          <w:sz w:val="24"/>
          <w:szCs w:val="24"/>
        </w:rPr>
        <w:t>Как следует из сведений о</w:t>
      </w:r>
      <w:r w:rsidR="0011154F">
        <w:rPr>
          <w:sz w:val="24"/>
          <w:szCs w:val="24"/>
        </w:rPr>
        <w:t xml:space="preserve"> юридическом адресе</w:t>
      </w:r>
      <w:r w:rsidR="007B0CE9">
        <w:rPr>
          <w:sz w:val="24"/>
          <w:szCs w:val="24"/>
        </w:rPr>
        <w:t xml:space="preserve"> МУК </w:t>
      </w:r>
      <w:r w:rsidR="00E27FE7">
        <w:rPr>
          <w:sz w:val="24"/>
          <w:szCs w:val="24"/>
        </w:rPr>
        <w:t>И</w:t>
      </w:r>
      <w:r w:rsidR="007B0CE9">
        <w:rPr>
          <w:sz w:val="24"/>
          <w:szCs w:val="24"/>
        </w:rPr>
        <w:t>ДЦ «Кедр»</w:t>
      </w:r>
      <w:r w:rsidR="00D3478B">
        <w:rPr>
          <w:sz w:val="24"/>
          <w:szCs w:val="24"/>
        </w:rPr>
        <w:t>,</w:t>
      </w:r>
      <w:r w:rsidR="00ED6BB3">
        <w:rPr>
          <w:sz w:val="24"/>
          <w:szCs w:val="24"/>
        </w:rPr>
        <w:t xml:space="preserve"> </w:t>
      </w:r>
      <w:r w:rsidR="0011154F">
        <w:rPr>
          <w:sz w:val="24"/>
          <w:szCs w:val="24"/>
        </w:rPr>
        <w:t xml:space="preserve">данное </w:t>
      </w:r>
      <w:r w:rsidR="00A201F0">
        <w:rPr>
          <w:sz w:val="24"/>
          <w:szCs w:val="24"/>
        </w:rPr>
        <w:t>учреждение зарегистрировано по указанному адресу:</w:t>
      </w:r>
      <w:r w:rsidR="00ED6BB3">
        <w:rPr>
          <w:sz w:val="24"/>
          <w:szCs w:val="24"/>
        </w:rPr>
        <w:t xml:space="preserve"> </w:t>
      </w:r>
      <w:r w:rsidR="00ED6BB3" w:rsidRPr="00861D68">
        <w:rPr>
          <w:sz w:val="24"/>
          <w:szCs w:val="24"/>
        </w:rPr>
        <w:t>нежил</w:t>
      </w:r>
      <w:r w:rsidR="00ED6BB3">
        <w:rPr>
          <w:sz w:val="24"/>
          <w:szCs w:val="24"/>
        </w:rPr>
        <w:t>ое помещение по улице Калина, дом</w:t>
      </w:r>
      <w:r w:rsidR="00A201F0">
        <w:rPr>
          <w:sz w:val="24"/>
          <w:szCs w:val="24"/>
        </w:rPr>
        <w:t xml:space="preserve"> </w:t>
      </w:r>
      <w:r w:rsidR="00ED6BB3">
        <w:rPr>
          <w:sz w:val="24"/>
          <w:szCs w:val="24"/>
        </w:rPr>
        <w:t>1</w:t>
      </w:r>
      <w:r w:rsidR="00A201F0">
        <w:rPr>
          <w:sz w:val="24"/>
          <w:szCs w:val="24"/>
        </w:rPr>
        <w:t>. По пояснению специалиста администрации Хребтовского ГП</w:t>
      </w:r>
      <w:r w:rsidR="00ED6BB3">
        <w:rPr>
          <w:sz w:val="24"/>
          <w:szCs w:val="24"/>
        </w:rPr>
        <w:t xml:space="preserve"> </w:t>
      </w:r>
      <w:r w:rsidR="00A201F0">
        <w:rPr>
          <w:sz w:val="24"/>
          <w:szCs w:val="24"/>
        </w:rPr>
        <w:t xml:space="preserve">МУК </w:t>
      </w:r>
      <w:r w:rsidR="00E27FE7">
        <w:rPr>
          <w:sz w:val="24"/>
          <w:szCs w:val="24"/>
        </w:rPr>
        <w:t>И</w:t>
      </w:r>
      <w:r w:rsidR="00A201F0">
        <w:rPr>
          <w:sz w:val="24"/>
          <w:szCs w:val="24"/>
        </w:rPr>
        <w:t xml:space="preserve">ДЦ «Кедр» фактически занимает нежилое помещение для осуществления уставной деятельности. </w:t>
      </w:r>
      <w:r w:rsidR="00E27FE7">
        <w:rPr>
          <w:sz w:val="24"/>
          <w:szCs w:val="24"/>
        </w:rPr>
        <w:t>Согласно инвентаризационны</w:t>
      </w:r>
      <w:r w:rsidR="005E16C5">
        <w:rPr>
          <w:sz w:val="24"/>
          <w:szCs w:val="24"/>
        </w:rPr>
        <w:t>м</w:t>
      </w:r>
      <w:r w:rsidR="00E27FE7">
        <w:rPr>
          <w:sz w:val="24"/>
          <w:szCs w:val="24"/>
        </w:rPr>
        <w:t xml:space="preserve"> опис</w:t>
      </w:r>
      <w:r w:rsidR="005E16C5">
        <w:rPr>
          <w:sz w:val="24"/>
          <w:szCs w:val="24"/>
        </w:rPr>
        <w:t>ям</w:t>
      </w:r>
      <w:r w:rsidR="00E27FE7">
        <w:rPr>
          <w:sz w:val="24"/>
          <w:szCs w:val="24"/>
        </w:rPr>
        <w:t xml:space="preserve"> </w:t>
      </w:r>
      <w:r w:rsidR="00ED6BB3">
        <w:rPr>
          <w:sz w:val="24"/>
          <w:szCs w:val="24"/>
        </w:rPr>
        <w:t>подведомственного учреждения</w:t>
      </w:r>
      <w:r w:rsidR="00E27FE7" w:rsidRPr="00E27FE7">
        <w:rPr>
          <w:sz w:val="24"/>
          <w:szCs w:val="24"/>
        </w:rPr>
        <w:t xml:space="preserve"> </w:t>
      </w:r>
      <w:r w:rsidR="00E27FE7" w:rsidRPr="00861D68">
        <w:rPr>
          <w:sz w:val="24"/>
          <w:szCs w:val="24"/>
        </w:rPr>
        <w:t>нежил</w:t>
      </w:r>
      <w:r w:rsidR="00E27FE7">
        <w:rPr>
          <w:sz w:val="24"/>
          <w:szCs w:val="24"/>
        </w:rPr>
        <w:t>ое помещение по улице Калина, дом 1</w:t>
      </w:r>
      <w:r w:rsidR="00E27FE7" w:rsidRPr="00E27FE7">
        <w:rPr>
          <w:sz w:val="24"/>
          <w:szCs w:val="24"/>
        </w:rPr>
        <w:t xml:space="preserve"> </w:t>
      </w:r>
      <w:r w:rsidR="00E27FE7">
        <w:rPr>
          <w:sz w:val="24"/>
          <w:szCs w:val="24"/>
        </w:rPr>
        <w:t>отсутствует на балансе</w:t>
      </w:r>
      <w:r w:rsidR="00ED6BB3">
        <w:rPr>
          <w:sz w:val="24"/>
          <w:szCs w:val="24"/>
        </w:rPr>
        <w:t xml:space="preserve">. Анализ бюджетной сметы за 2018 год показал, что </w:t>
      </w:r>
      <w:r w:rsidR="0011154F">
        <w:rPr>
          <w:sz w:val="24"/>
          <w:szCs w:val="24"/>
        </w:rPr>
        <w:t xml:space="preserve">в 2018 году по </w:t>
      </w:r>
      <w:r w:rsidR="00ED6BB3">
        <w:rPr>
          <w:sz w:val="24"/>
          <w:szCs w:val="24"/>
        </w:rPr>
        <w:t>подведомственно</w:t>
      </w:r>
      <w:r w:rsidR="0011154F">
        <w:rPr>
          <w:sz w:val="24"/>
          <w:szCs w:val="24"/>
        </w:rPr>
        <w:t>му</w:t>
      </w:r>
      <w:r w:rsidR="00ED6BB3">
        <w:rPr>
          <w:sz w:val="24"/>
          <w:szCs w:val="24"/>
        </w:rPr>
        <w:t xml:space="preserve"> учреждени</w:t>
      </w:r>
      <w:r w:rsidR="0011154F">
        <w:rPr>
          <w:sz w:val="24"/>
          <w:szCs w:val="24"/>
        </w:rPr>
        <w:t>ю</w:t>
      </w:r>
      <w:r w:rsidR="00ED6BB3">
        <w:rPr>
          <w:sz w:val="24"/>
          <w:szCs w:val="24"/>
        </w:rPr>
        <w:t xml:space="preserve"> МУК </w:t>
      </w:r>
      <w:r w:rsidR="00E27FE7">
        <w:rPr>
          <w:sz w:val="24"/>
          <w:szCs w:val="24"/>
        </w:rPr>
        <w:t>И</w:t>
      </w:r>
      <w:r w:rsidR="00ED6BB3">
        <w:rPr>
          <w:sz w:val="24"/>
          <w:szCs w:val="24"/>
        </w:rPr>
        <w:t xml:space="preserve">ДЦ «Кедр» </w:t>
      </w:r>
      <w:r w:rsidR="0011154F">
        <w:rPr>
          <w:sz w:val="24"/>
          <w:szCs w:val="24"/>
        </w:rPr>
        <w:t xml:space="preserve">были утверждены </w:t>
      </w:r>
      <w:r w:rsidR="00ED6BB3">
        <w:rPr>
          <w:sz w:val="24"/>
          <w:szCs w:val="24"/>
        </w:rPr>
        <w:t xml:space="preserve">расходы </w:t>
      </w:r>
      <w:r w:rsidR="0011154F">
        <w:rPr>
          <w:sz w:val="24"/>
          <w:szCs w:val="24"/>
        </w:rPr>
        <w:t>на коммунальные услуги, на вневедомственную охрану, текущие ремонты, монтажные работы.</w:t>
      </w:r>
      <w:r w:rsidR="00ED6BB3">
        <w:rPr>
          <w:sz w:val="24"/>
          <w:szCs w:val="24"/>
        </w:rPr>
        <w:t xml:space="preserve"> </w:t>
      </w:r>
      <w:r w:rsidR="00A201F0">
        <w:rPr>
          <w:sz w:val="24"/>
          <w:szCs w:val="24"/>
        </w:rPr>
        <w:t xml:space="preserve">Анализ отчета об исполнении бюджета ф. 0503117 показал, что фактически были произведены данные расходы в сумме </w:t>
      </w:r>
      <w:r w:rsidR="00E27FE7">
        <w:rPr>
          <w:sz w:val="24"/>
          <w:szCs w:val="24"/>
        </w:rPr>
        <w:t xml:space="preserve">544,5 тыс. рублей. </w:t>
      </w:r>
      <w:r w:rsidR="00ED6BB3">
        <w:rPr>
          <w:sz w:val="24"/>
          <w:szCs w:val="24"/>
        </w:rPr>
        <w:t>Таки</w:t>
      </w:r>
      <w:r w:rsidR="0011154F">
        <w:rPr>
          <w:sz w:val="24"/>
          <w:szCs w:val="24"/>
        </w:rPr>
        <w:t>м образом, в отсутствие нежилого помещения</w:t>
      </w:r>
      <w:r w:rsidR="0011154F" w:rsidRPr="0011154F">
        <w:rPr>
          <w:sz w:val="24"/>
          <w:szCs w:val="24"/>
        </w:rPr>
        <w:t xml:space="preserve"> </w:t>
      </w:r>
      <w:r w:rsidR="0011154F">
        <w:rPr>
          <w:sz w:val="24"/>
          <w:szCs w:val="24"/>
        </w:rPr>
        <w:t xml:space="preserve">по улице Калина, дом </w:t>
      </w:r>
      <w:r w:rsidR="0011154F" w:rsidRPr="00861D68">
        <w:rPr>
          <w:sz w:val="24"/>
          <w:szCs w:val="24"/>
        </w:rPr>
        <w:t>1</w:t>
      </w:r>
      <w:r w:rsidR="0011154F">
        <w:rPr>
          <w:sz w:val="24"/>
          <w:szCs w:val="24"/>
        </w:rPr>
        <w:t xml:space="preserve"> на балансе подведомственного учреждения</w:t>
      </w:r>
      <w:r w:rsidR="00A201F0">
        <w:rPr>
          <w:sz w:val="24"/>
          <w:szCs w:val="24"/>
        </w:rPr>
        <w:t xml:space="preserve"> и правоустанавливающих документов</w:t>
      </w:r>
      <w:r w:rsidR="0011154F">
        <w:rPr>
          <w:sz w:val="24"/>
          <w:szCs w:val="24"/>
        </w:rPr>
        <w:t xml:space="preserve">, </w:t>
      </w:r>
      <w:r w:rsidR="00A201F0">
        <w:rPr>
          <w:sz w:val="24"/>
          <w:szCs w:val="24"/>
        </w:rPr>
        <w:t xml:space="preserve">произведенные </w:t>
      </w:r>
      <w:r w:rsidR="0011154F">
        <w:rPr>
          <w:sz w:val="24"/>
          <w:szCs w:val="24"/>
        </w:rPr>
        <w:t xml:space="preserve">расходы являются </w:t>
      </w:r>
      <w:r w:rsidR="0011154F" w:rsidRPr="005E16C5">
        <w:rPr>
          <w:sz w:val="24"/>
          <w:szCs w:val="24"/>
          <w:u w:val="single"/>
        </w:rPr>
        <w:t>не целевыми</w:t>
      </w:r>
      <w:r w:rsidR="00A201F0">
        <w:rPr>
          <w:sz w:val="24"/>
          <w:szCs w:val="24"/>
        </w:rPr>
        <w:t>.</w:t>
      </w:r>
      <w:r w:rsidR="0011154F">
        <w:rPr>
          <w:sz w:val="24"/>
          <w:szCs w:val="24"/>
        </w:rPr>
        <w:t xml:space="preserve"> </w:t>
      </w:r>
    </w:p>
    <w:p w:rsidR="00D45C35" w:rsidRDefault="00E27FE7" w:rsidP="00FC4F4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</w:t>
      </w:r>
    </w:p>
    <w:p w:rsidR="00B90624" w:rsidRDefault="00B90624" w:rsidP="00B90624">
      <w:pPr>
        <w:jc w:val="center"/>
        <w:rPr>
          <w:b/>
          <w:bCs/>
          <w:sz w:val="24"/>
          <w:szCs w:val="24"/>
        </w:rPr>
      </w:pPr>
      <w:r w:rsidRPr="007B0D9C">
        <w:rPr>
          <w:b/>
          <w:sz w:val="24"/>
          <w:szCs w:val="24"/>
        </w:rPr>
        <w:t>Общая характеристика</w:t>
      </w:r>
      <w:r w:rsidRPr="00D0215C">
        <w:rPr>
          <w:b/>
          <w:bCs/>
          <w:sz w:val="24"/>
          <w:szCs w:val="24"/>
        </w:rPr>
        <w:t xml:space="preserve"> исполнени</w:t>
      </w:r>
      <w:r>
        <w:rPr>
          <w:b/>
          <w:bCs/>
          <w:sz w:val="24"/>
          <w:szCs w:val="24"/>
        </w:rPr>
        <w:t>я бюджета за 201</w:t>
      </w:r>
      <w:r w:rsidR="008F0D6E">
        <w:rPr>
          <w:b/>
          <w:bCs/>
          <w:sz w:val="24"/>
          <w:szCs w:val="24"/>
        </w:rPr>
        <w:t>8</w:t>
      </w:r>
      <w:r w:rsidRPr="00D0215C">
        <w:rPr>
          <w:b/>
          <w:bCs/>
          <w:sz w:val="24"/>
          <w:szCs w:val="24"/>
        </w:rPr>
        <w:t xml:space="preserve"> год</w:t>
      </w:r>
    </w:p>
    <w:p w:rsidR="00736052" w:rsidRDefault="00736052" w:rsidP="00736052">
      <w:pPr>
        <w:widowControl/>
        <w:jc w:val="both"/>
        <w:rPr>
          <w:rFonts w:eastAsia="Calibri"/>
          <w:sz w:val="24"/>
          <w:szCs w:val="24"/>
        </w:rPr>
      </w:pPr>
    </w:p>
    <w:p w:rsidR="00D45C35" w:rsidRDefault="0056245A" w:rsidP="00D45C35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D45C35">
        <w:rPr>
          <w:rFonts w:eastAsia="Calibri"/>
          <w:sz w:val="24"/>
          <w:szCs w:val="24"/>
        </w:rPr>
        <w:t xml:space="preserve">Отчет об исполнении бюджета </w:t>
      </w:r>
      <w:r w:rsidR="00D45C35" w:rsidRPr="00167B31">
        <w:rPr>
          <w:sz w:val="24"/>
          <w:szCs w:val="24"/>
        </w:rPr>
        <w:t>Хребтовского</w:t>
      </w:r>
      <w:r w:rsidR="00D45C35">
        <w:rPr>
          <w:sz w:val="24"/>
          <w:szCs w:val="24"/>
        </w:rPr>
        <w:t xml:space="preserve"> </w:t>
      </w:r>
      <w:r w:rsidR="00D3478B">
        <w:rPr>
          <w:sz w:val="24"/>
          <w:szCs w:val="24"/>
        </w:rPr>
        <w:t>муниципального образования</w:t>
      </w:r>
      <w:r w:rsidR="00D45C35" w:rsidRPr="00B0607B">
        <w:rPr>
          <w:rFonts w:eastAsia="Calibri"/>
          <w:sz w:val="24"/>
          <w:szCs w:val="24"/>
        </w:rPr>
        <w:t xml:space="preserve"> </w:t>
      </w:r>
      <w:r w:rsidR="00D45C35">
        <w:rPr>
          <w:rFonts w:eastAsia="Calibri"/>
          <w:sz w:val="24"/>
          <w:szCs w:val="24"/>
        </w:rPr>
        <w:t xml:space="preserve">за 2018 год </w:t>
      </w:r>
      <w:r w:rsidR="00D45C35" w:rsidRPr="00B0607B">
        <w:rPr>
          <w:rFonts w:eastAsia="Calibri"/>
          <w:sz w:val="24"/>
          <w:szCs w:val="24"/>
        </w:rPr>
        <w:t>представлен</w:t>
      </w:r>
      <w:r w:rsidR="00D45C35">
        <w:rPr>
          <w:rFonts w:eastAsia="Calibri"/>
          <w:sz w:val="24"/>
          <w:szCs w:val="24"/>
        </w:rPr>
        <w:t xml:space="preserve"> в КСП </w:t>
      </w:r>
      <w:r w:rsidR="00D45C35" w:rsidRPr="009E0276">
        <w:rPr>
          <w:rFonts w:eastAsia="Calibri"/>
          <w:sz w:val="24"/>
          <w:szCs w:val="24"/>
        </w:rPr>
        <w:t xml:space="preserve">района </w:t>
      </w:r>
      <w:r w:rsidR="00D45C35">
        <w:rPr>
          <w:rFonts w:eastAsia="Calibri"/>
          <w:sz w:val="24"/>
          <w:szCs w:val="24"/>
        </w:rPr>
        <w:t>29</w:t>
      </w:r>
      <w:r w:rsidR="00D45C35" w:rsidRPr="009E0276">
        <w:rPr>
          <w:rFonts w:eastAsia="Calibri"/>
          <w:sz w:val="24"/>
          <w:szCs w:val="24"/>
        </w:rPr>
        <w:t>.03.201</w:t>
      </w:r>
      <w:r w:rsidR="00D45C35">
        <w:rPr>
          <w:rFonts w:eastAsia="Calibri"/>
          <w:sz w:val="24"/>
          <w:szCs w:val="24"/>
        </w:rPr>
        <w:t>9</w:t>
      </w:r>
      <w:r w:rsidR="00D45C35" w:rsidRPr="009E0276">
        <w:rPr>
          <w:rFonts w:eastAsia="Calibri"/>
          <w:sz w:val="24"/>
          <w:szCs w:val="24"/>
        </w:rPr>
        <w:t>г</w:t>
      </w:r>
      <w:r w:rsidR="00D45C35">
        <w:rPr>
          <w:rFonts w:eastAsia="Calibri"/>
          <w:sz w:val="24"/>
          <w:szCs w:val="24"/>
        </w:rPr>
        <w:t xml:space="preserve">. </w:t>
      </w:r>
    </w:p>
    <w:p w:rsidR="00D75222" w:rsidRDefault="00D75222" w:rsidP="00CF57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Первоначально Решением Думы Хребтовского ГП от 26.12.2017г. № 10</w:t>
      </w:r>
      <w:r w:rsidRPr="00D75222">
        <w:t xml:space="preserve"> </w:t>
      </w:r>
      <w:r w:rsidR="00CF5734" w:rsidRPr="00CF5734">
        <w:rPr>
          <w:sz w:val="24"/>
          <w:szCs w:val="24"/>
        </w:rPr>
        <w:t xml:space="preserve">«О бюджете </w:t>
      </w:r>
      <w:r w:rsidR="00CF5734" w:rsidRPr="00CF5734">
        <w:rPr>
          <w:sz w:val="24"/>
          <w:szCs w:val="24"/>
        </w:rPr>
        <w:lastRenderedPageBreak/>
        <w:t>Хребтовского</w:t>
      </w:r>
      <w:r w:rsidR="00CF5734">
        <w:rPr>
          <w:sz w:val="24"/>
          <w:szCs w:val="24"/>
        </w:rPr>
        <w:t xml:space="preserve"> </w:t>
      </w:r>
      <w:r w:rsidR="00CF5734" w:rsidRPr="00CF5734">
        <w:rPr>
          <w:sz w:val="24"/>
          <w:szCs w:val="24"/>
        </w:rPr>
        <w:t>муниципального образования на 2018 год</w:t>
      </w:r>
      <w:r w:rsidR="00CF5734">
        <w:rPr>
          <w:sz w:val="24"/>
          <w:szCs w:val="24"/>
        </w:rPr>
        <w:t xml:space="preserve"> </w:t>
      </w:r>
      <w:r w:rsidR="00CF5734" w:rsidRPr="00CF5734">
        <w:rPr>
          <w:sz w:val="24"/>
          <w:szCs w:val="24"/>
        </w:rPr>
        <w:t>и на плановый период 2019 и 2020 годов»</w:t>
      </w:r>
      <w:r w:rsidR="00CF5734">
        <w:rPr>
          <w:sz w:val="24"/>
          <w:szCs w:val="24"/>
        </w:rPr>
        <w:t xml:space="preserve"> </w:t>
      </w:r>
      <w:r w:rsidRPr="00D75222">
        <w:rPr>
          <w:sz w:val="24"/>
          <w:szCs w:val="24"/>
        </w:rPr>
        <w:t>утверждены следующие основные характеристики местного бюджета на 201</w:t>
      </w:r>
      <w:r w:rsidR="00182FBE">
        <w:rPr>
          <w:sz w:val="24"/>
          <w:szCs w:val="24"/>
        </w:rPr>
        <w:t>8</w:t>
      </w:r>
      <w:r w:rsidRPr="00D75222">
        <w:rPr>
          <w:sz w:val="24"/>
          <w:szCs w:val="24"/>
        </w:rPr>
        <w:t xml:space="preserve"> год: </w:t>
      </w:r>
    </w:p>
    <w:p w:rsidR="00D75222" w:rsidRDefault="00D75222" w:rsidP="0057026D">
      <w:pPr>
        <w:widowControl/>
        <w:jc w:val="both"/>
        <w:rPr>
          <w:sz w:val="24"/>
          <w:szCs w:val="24"/>
        </w:rPr>
      </w:pPr>
      <w:r w:rsidRPr="00D75222">
        <w:rPr>
          <w:sz w:val="24"/>
          <w:szCs w:val="24"/>
        </w:rPr>
        <w:t xml:space="preserve">– прогнозируемый общий объем доходов бюджета в сумме </w:t>
      </w:r>
      <w:r>
        <w:rPr>
          <w:sz w:val="24"/>
          <w:szCs w:val="24"/>
        </w:rPr>
        <w:t>12 404,0</w:t>
      </w:r>
      <w:r w:rsidRPr="00D75222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Pr="00D75222">
        <w:rPr>
          <w:sz w:val="24"/>
          <w:szCs w:val="24"/>
        </w:rPr>
        <w:t xml:space="preserve"> </w:t>
      </w:r>
      <w:r w:rsidRPr="00B81D2C">
        <w:rPr>
          <w:sz w:val="24"/>
          <w:szCs w:val="24"/>
        </w:rPr>
        <w:t xml:space="preserve">из них объем межбюджетных трансфертов, получаемых из других бюджетов бюджетной системы Российской Федерации, в сумме </w:t>
      </w:r>
      <w:r w:rsidRPr="00D75222">
        <w:rPr>
          <w:sz w:val="24"/>
          <w:szCs w:val="24"/>
        </w:rPr>
        <w:t>9 752,2</w:t>
      </w:r>
      <w:r w:rsidRPr="00B81D2C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;</w:t>
      </w:r>
      <w:r w:rsidRPr="00D75222">
        <w:rPr>
          <w:sz w:val="24"/>
          <w:szCs w:val="24"/>
        </w:rPr>
        <w:t xml:space="preserve"> </w:t>
      </w:r>
    </w:p>
    <w:p w:rsidR="00D75222" w:rsidRDefault="00D75222" w:rsidP="0057026D">
      <w:pPr>
        <w:widowControl/>
        <w:jc w:val="both"/>
        <w:rPr>
          <w:sz w:val="24"/>
          <w:szCs w:val="24"/>
        </w:rPr>
      </w:pPr>
      <w:r w:rsidRPr="00D75222">
        <w:rPr>
          <w:sz w:val="24"/>
          <w:szCs w:val="24"/>
        </w:rPr>
        <w:t xml:space="preserve">- общий объем расходов бюджета </w:t>
      </w:r>
      <w:r>
        <w:rPr>
          <w:sz w:val="24"/>
          <w:szCs w:val="24"/>
        </w:rPr>
        <w:t>–</w:t>
      </w:r>
      <w:r w:rsidRPr="00D75222">
        <w:rPr>
          <w:sz w:val="24"/>
          <w:szCs w:val="24"/>
        </w:rPr>
        <w:t xml:space="preserve"> </w:t>
      </w:r>
      <w:r>
        <w:rPr>
          <w:sz w:val="24"/>
          <w:szCs w:val="24"/>
        </w:rPr>
        <w:t>12 536,7</w:t>
      </w:r>
      <w:r w:rsidRPr="00D75222">
        <w:rPr>
          <w:sz w:val="24"/>
          <w:szCs w:val="24"/>
        </w:rPr>
        <w:t xml:space="preserve"> тыс. рублей; </w:t>
      </w:r>
    </w:p>
    <w:p w:rsidR="00870EDB" w:rsidRDefault="00D75222" w:rsidP="0057026D">
      <w:pPr>
        <w:widowControl/>
        <w:jc w:val="both"/>
        <w:rPr>
          <w:sz w:val="24"/>
          <w:szCs w:val="24"/>
        </w:rPr>
      </w:pPr>
      <w:r w:rsidRPr="00D75222">
        <w:rPr>
          <w:sz w:val="24"/>
          <w:szCs w:val="24"/>
        </w:rPr>
        <w:t xml:space="preserve">- размер дефицита </w:t>
      </w:r>
      <w:r>
        <w:rPr>
          <w:sz w:val="24"/>
          <w:szCs w:val="24"/>
        </w:rPr>
        <w:t>–</w:t>
      </w:r>
      <w:r w:rsidRPr="00D75222">
        <w:rPr>
          <w:sz w:val="24"/>
          <w:szCs w:val="24"/>
        </w:rPr>
        <w:t xml:space="preserve"> </w:t>
      </w:r>
      <w:r>
        <w:rPr>
          <w:sz w:val="24"/>
          <w:szCs w:val="24"/>
        </w:rPr>
        <w:t>132,7</w:t>
      </w:r>
      <w:r w:rsidRPr="00D75222">
        <w:rPr>
          <w:sz w:val="24"/>
          <w:szCs w:val="24"/>
        </w:rPr>
        <w:t xml:space="preserve"> тыс. рублей, или </w:t>
      </w:r>
      <w:r>
        <w:rPr>
          <w:sz w:val="24"/>
          <w:szCs w:val="24"/>
        </w:rPr>
        <w:t>5</w:t>
      </w:r>
      <w:r w:rsidRPr="00D75222">
        <w:rPr>
          <w:sz w:val="24"/>
          <w:szCs w:val="24"/>
        </w:rPr>
        <w:t>% утвержденного общего годового объема доходов бюджета без учета утвержденного объема безвозмездных поступлений.</w:t>
      </w:r>
    </w:p>
    <w:p w:rsidR="00601E00" w:rsidRDefault="00601E00" w:rsidP="0057026D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С учетом 5 внесенных изменений в течение 2018 года, местный бюджет увеличен по сравнению с первоначальн</w:t>
      </w:r>
      <w:r w:rsidR="00D3478B">
        <w:rPr>
          <w:sz w:val="24"/>
          <w:szCs w:val="24"/>
        </w:rPr>
        <w:t>ым</w:t>
      </w:r>
      <w:r>
        <w:rPr>
          <w:sz w:val="24"/>
          <w:szCs w:val="24"/>
        </w:rPr>
        <w:t xml:space="preserve"> на 3 389,7 тыс. рублей и утвержден по доходам в сумме 15 </w:t>
      </w:r>
      <w:r w:rsidRPr="00601E00">
        <w:rPr>
          <w:sz w:val="24"/>
          <w:szCs w:val="24"/>
        </w:rPr>
        <w:t>793,7 тыс. рублей</w:t>
      </w:r>
      <w:r>
        <w:rPr>
          <w:sz w:val="24"/>
          <w:szCs w:val="24"/>
        </w:rPr>
        <w:t xml:space="preserve">. По расходам местный бюджет увеличен на 4 528,8 тыс. рублей и </w:t>
      </w:r>
      <w:r w:rsidR="007C3CB0">
        <w:rPr>
          <w:sz w:val="24"/>
          <w:szCs w:val="24"/>
        </w:rPr>
        <w:t>составил</w:t>
      </w:r>
      <w:r>
        <w:rPr>
          <w:sz w:val="24"/>
          <w:szCs w:val="24"/>
        </w:rPr>
        <w:t xml:space="preserve"> 17 065,5 тыс. рублей.</w:t>
      </w:r>
    </w:p>
    <w:p w:rsidR="00601E00" w:rsidRDefault="00E62FD6" w:rsidP="0057026D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Исполнение бюджета Хребтовского ГП за 2018 год по доходам составило 15 651,0 тыс. рублей, или 99% от утвержденных плановых назначений </w:t>
      </w:r>
      <w:r w:rsidR="00CF5734">
        <w:rPr>
          <w:sz w:val="24"/>
          <w:szCs w:val="24"/>
        </w:rPr>
        <w:t>(</w:t>
      </w:r>
      <w:r>
        <w:rPr>
          <w:sz w:val="24"/>
          <w:szCs w:val="24"/>
        </w:rPr>
        <w:t xml:space="preserve">15 793,7 тыс. </w:t>
      </w:r>
      <w:r w:rsidR="008F0D6E">
        <w:rPr>
          <w:sz w:val="24"/>
          <w:szCs w:val="24"/>
        </w:rPr>
        <w:t>рублей</w:t>
      </w:r>
      <w:r w:rsidR="00CF5734">
        <w:rPr>
          <w:sz w:val="24"/>
          <w:szCs w:val="24"/>
        </w:rPr>
        <w:t>)</w:t>
      </w:r>
      <w:r w:rsidR="008F0D6E">
        <w:rPr>
          <w:sz w:val="24"/>
          <w:szCs w:val="24"/>
        </w:rPr>
        <w:t>.</w:t>
      </w:r>
      <w:r>
        <w:rPr>
          <w:sz w:val="24"/>
          <w:szCs w:val="24"/>
        </w:rPr>
        <w:t xml:space="preserve"> Не исполнено – 142,7 тыс. рублей. По расходам – 13 566,0 тыс. рублей, или 79% от утвержденных плановых назначений </w:t>
      </w:r>
      <w:r w:rsidR="00CF5734">
        <w:rPr>
          <w:sz w:val="24"/>
          <w:szCs w:val="24"/>
        </w:rPr>
        <w:t>(</w:t>
      </w:r>
      <w:r>
        <w:rPr>
          <w:sz w:val="24"/>
          <w:szCs w:val="24"/>
        </w:rPr>
        <w:t>17 065,5 тыс. рублей</w:t>
      </w:r>
      <w:r w:rsidR="00CF5734">
        <w:rPr>
          <w:sz w:val="24"/>
          <w:szCs w:val="24"/>
        </w:rPr>
        <w:t>)</w:t>
      </w:r>
      <w:r>
        <w:rPr>
          <w:sz w:val="24"/>
          <w:szCs w:val="24"/>
        </w:rPr>
        <w:t>. Не исполнено - 3 499,5 тыс. рублей. Профицит составил в сумме 2 085,0 тыс. рублей.</w:t>
      </w:r>
    </w:p>
    <w:p w:rsidR="008F0D6E" w:rsidRPr="009C507E" w:rsidRDefault="00E62FD6" w:rsidP="008F0D6E">
      <w:pPr>
        <w:widowControl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F0D6E">
        <w:rPr>
          <w:rFonts w:eastAsia="Calibri"/>
          <w:sz w:val="24"/>
          <w:szCs w:val="24"/>
        </w:rPr>
        <w:t xml:space="preserve">В </w:t>
      </w:r>
      <w:r w:rsidR="008F0D6E" w:rsidRPr="009C507E">
        <w:rPr>
          <w:rFonts w:eastAsia="Calibri"/>
          <w:sz w:val="24"/>
          <w:szCs w:val="24"/>
        </w:rPr>
        <w:t>соответств</w:t>
      </w:r>
      <w:r w:rsidR="008F0D6E">
        <w:rPr>
          <w:rFonts w:eastAsia="Calibri"/>
          <w:sz w:val="24"/>
          <w:szCs w:val="24"/>
        </w:rPr>
        <w:t xml:space="preserve">ии </w:t>
      </w:r>
      <w:r w:rsidR="008F0D6E" w:rsidRPr="009C507E">
        <w:rPr>
          <w:rFonts w:eastAsia="Calibri"/>
          <w:sz w:val="24"/>
          <w:szCs w:val="24"/>
        </w:rPr>
        <w:t xml:space="preserve">требованиям п. 3 ст. 217 БК РФ </w:t>
      </w:r>
      <w:r w:rsidR="008F0D6E">
        <w:rPr>
          <w:rFonts w:eastAsia="Calibri"/>
          <w:sz w:val="24"/>
          <w:szCs w:val="24"/>
        </w:rPr>
        <w:t>и</w:t>
      </w:r>
      <w:r w:rsidR="008F0D6E" w:rsidRPr="009C507E">
        <w:rPr>
          <w:rFonts w:eastAsia="Calibri"/>
          <w:sz w:val="24"/>
          <w:szCs w:val="24"/>
        </w:rPr>
        <w:t>сполнение бюджета в 201</w:t>
      </w:r>
      <w:r w:rsidR="007C3CB0">
        <w:rPr>
          <w:rFonts w:eastAsia="Calibri"/>
          <w:sz w:val="24"/>
          <w:szCs w:val="24"/>
        </w:rPr>
        <w:t>8</w:t>
      </w:r>
      <w:r w:rsidR="008F0D6E" w:rsidRPr="009C507E">
        <w:rPr>
          <w:rFonts w:eastAsia="Calibri"/>
          <w:sz w:val="24"/>
          <w:szCs w:val="24"/>
        </w:rPr>
        <w:t xml:space="preserve"> году осуществлялось на основе сводной бюджетной росписи. В ходе проверки установлено, что утвержденные показатели сводной бюджетной росписи</w:t>
      </w:r>
      <w:r w:rsidR="008F0D6E">
        <w:rPr>
          <w:rFonts w:eastAsia="Calibri"/>
          <w:sz w:val="24"/>
          <w:szCs w:val="24"/>
        </w:rPr>
        <w:t xml:space="preserve"> </w:t>
      </w:r>
      <w:r w:rsidR="008F0D6E" w:rsidRPr="009C507E">
        <w:rPr>
          <w:rFonts w:eastAsia="Calibri"/>
          <w:sz w:val="24"/>
          <w:szCs w:val="24"/>
        </w:rPr>
        <w:t xml:space="preserve">соответствуют </w:t>
      </w:r>
      <w:r w:rsidR="008F0D6E" w:rsidRPr="009C507E">
        <w:rPr>
          <w:sz w:val="24"/>
          <w:szCs w:val="24"/>
        </w:rPr>
        <w:t xml:space="preserve">Решению Думы </w:t>
      </w:r>
      <w:r w:rsidR="008F0D6E">
        <w:rPr>
          <w:sz w:val="24"/>
          <w:szCs w:val="24"/>
        </w:rPr>
        <w:t>Хребтов</w:t>
      </w:r>
      <w:r w:rsidR="008F0D6E" w:rsidRPr="00A61840">
        <w:rPr>
          <w:sz w:val="24"/>
          <w:szCs w:val="24"/>
        </w:rPr>
        <w:t>ского</w:t>
      </w:r>
      <w:r w:rsidR="008F0D6E">
        <w:rPr>
          <w:sz w:val="24"/>
          <w:szCs w:val="24"/>
        </w:rPr>
        <w:t xml:space="preserve"> ГП </w:t>
      </w:r>
      <w:r w:rsidR="008F0D6E">
        <w:rPr>
          <w:rFonts w:eastAsia="Calibri"/>
          <w:sz w:val="24"/>
          <w:szCs w:val="24"/>
        </w:rPr>
        <w:t xml:space="preserve">от </w:t>
      </w:r>
      <w:r w:rsidR="008F0D6E">
        <w:rPr>
          <w:sz w:val="24"/>
          <w:szCs w:val="24"/>
        </w:rPr>
        <w:t>26.12.201</w:t>
      </w:r>
      <w:r w:rsidR="007C3CB0">
        <w:rPr>
          <w:sz w:val="24"/>
          <w:szCs w:val="24"/>
        </w:rPr>
        <w:t>7</w:t>
      </w:r>
      <w:r w:rsidR="008F0D6E">
        <w:rPr>
          <w:sz w:val="24"/>
          <w:szCs w:val="24"/>
        </w:rPr>
        <w:t xml:space="preserve">г. № 10 </w:t>
      </w:r>
      <w:r w:rsidR="008F0D6E" w:rsidRPr="009C507E">
        <w:rPr>
          <w:sz w:val="24"/>
          <w:szCs w:val="24"/>
        </w:rPr>
        <w:t xml:space="preserve">«Об утверждении бюджета </w:t>
      </w:r>
      <w:r w:rsidR="008F0D6E">
        <w:rPr>
          <w:sz w:val="24"/>
          <w:szCs w:val="24"/>
        </w:rPr>
        <w:t>Хребтов</w:t>
      </w:r>
      <w:r w:rsidR="008F0D6E" w:rsidRPr="00A61840">
        <w:rPr>
          <w:sz w:val="24"/>
          <w:szCs w:val="24"/>
        </w:rPr>
        <w:t>ского</w:t>
      </w:r>
      <w:r w:rsidR="008F0D6E">
        <w:rPr>
          <w:sz w:val="24"/>
          <w:szCs w:val="24"/>
        </w:rPr>
        <w:t xml:space="preserve"> МО </w:t>
      </w:r>
      <w:r w:rsidR="008F0D6E" w:rsidRPr="009C507E">
        <w:rPr>
          <w:sz w:val="24"/>
          <w:szCs w:val="24"/>
        </w:rPr>
        <w:t>на 201</w:t>
      </w:r>
      <w:r w:rsidR="008F0D6E">
        <w:rPr>
          <w:sz w:val="24"/>
          <w:szCs w:val="24"/>
        </w:rPr>
        <w:t>8</w:t>
      </w:r>
      <w:r w:rsidR="008F0D6E" w:rsidRPr="009C507E">
        <w:rPr>
          <w:sz w:val="24"/>
          <w:szCs w:val="24"/>
        </w:rPr>
        <w:t xml:space="preserve"> год</w:t>
      </w:r>
      <w:r w:rsidR="008F0D6E" w:rsidRPr="004F16A3">
        <w:rPr>
          <w:sz w:val="24"/>
          <w:szCs w:val="24"/>
        </w:rPr>
        <w:t xml:space="preserve"> </w:t>
      </w:r>
      <w:r w:rsidR="008F0D6E" w:rsidRPr="003A1767">
        <w:rPr>
          <w:sz w:val="24"/>
          <w:szCs w:val="24"/>
        </w:rPr>
        <w:t>и на плановый период 201</w:t>
      </w:r>
      <w:r w:rsidR="008F0D6E">
        <w:rPr>
          <w:sz w:val="24"/>
          <w:szCs w:val="24"/>
        </w:rPr>
        <w:t>9</w:t>
      </w:r>
      <w:r w:rsidR="008F0D6E" w:rsidRPr="003A1767">
        <w:rPr>
          <w:sz w:val="24"/>
          <w:szCs w:val="24"/>
        </w:rPr>
        <w:t xml:space="preserve"> и 20</w:t>
      </w:r>
      <w:r w:rsidR="008F0D6E">
        <w:rPr>
          <w:sz w:val="24"/>
          <w:szCs w:val="24"/>
        </w:rPr>
        <w:t>20</w:t>
      </w:r>
      <w:r w:rsidR="008F0D6E" w:rsidRPr="003A1767">
        <w:rPr>
          <w:sz w:val="24"/>
          <w:szCs w:val="24"/>
        </w:rPr>
        <w:t xml:space="preserve"> годов» (с учетом внесенных изменений)</w:t>
      </w:r>
      <w:r w:rsidR="008F0D6E" w:rsidRPr="003A1767">
        <w:rPr>
          <w:rFonts w:eastAsia="Calibri"/>
          <w:sz w:val="24"/>
          <w:szCs w:val="24"/>
        </w:rPr>
        <w:t>.</w:t>
      </w:r>
      <w:r w:rsidR="008F0D6E">
        <w:rPr>
          <w:rFonts w:eastAsia="Calibri"/>
          <w:sz w:val="24"/>
          <w:szCs w:val="24"/>
        </w:rPr>
        <w:t xml:space="preserve"> </w:t>
      </w:r>
    </w:p>
    <w:p w:rsidR="008F0D6E" w:rsidRPr="007942DC" w:rsidRDefault="008F0D6E" w:rsidP="008F0D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95C1B">
        <w:rPr>
          <w:sz w:val="24"/>
          <w:szCs w:val="24"/>
        </w:rPr>
        <w:t xml:space="preserve">Представленный для внешней проверки реестр расходных обязательств </w:t>
      </w:r>
      <w:r>
        <w:rPr>
          <w:sz w:val="24"/>
          <w:szCs w:val="24"/>
        </w:rPr>
        <w:t>Хребтов</w:t>
      </w:r>
      <w:r w:rsidRPr="00A61840">
        <w:rPr>
          <w:sz w:val="24"/>
          <w:szCs w:val="24"/>
        </w:rPr>
        <w:t>ского</w:t>
      </w:r>
      <w:r w:rsidRPr="00695C1B">
        <w:rPr>
          <w:sz w:val="24"/>
          <w:szCs w:val="24"/>
        </w:rPr>
        <w:t xml:space="preserve"> </w:t>
      </w:r>
      <w:r w:rsidR="00CF5734">
        <w:rPr>
          <w:sz w:val="24"/>
          <w:szCs w:val="24"/>
        </w:rPr>
        <w:t>ГП</w:t>
      </w:r>
      <w:r w:rsidRPr="00695C1B">
        <w:rPr>
          <w:sz w:val="24"/>
          <w:szCs w:val="24"/>
        </w:rPr>
        <w:t xml:space="preserve"> соответствует </w:t>
      </w:r>
      <w:r>
        <w:rPr>
          <w:sz w:val="24"/>
          <w:szCs w:val="24"/>
        </w:rPr>
        <w:t>нормам</w:t>
      </w:r>
      <w:r w:rsidRPr="00695C1B">
        <w:rPr>
          <w:sz w:val="24"/>
          <w:szCs w:val="24"/>
        </w:rPr>
        <w:t xml:space="preserve"> ст. 87 БК РФ</w:t>
      </w:r>
      <w:r>
        <w:rPr>
          <w:sz w:val="24"/>
          <w:szCs w:val="24"/>
        </w:rPr>
        <w:t xml:space="preserve"> и</w:t>
      </w:r>
      <w:r w:rsidRPr="00695C1B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утвержденным бюджетным назначениям</w:t>
      </w:r>
      <w:r>
        <w:rPr>
          <w:sz w:val="24"/>
          <w:szCs w:val="24"/>
        </w:rPr>
        <w:t>.</w:t>
      </w:r>
    </w:p>
    <w:p w:rsidR="00FE2F33" w:rsidRDefault="008F0D6E" w:rsidP="00FE2F33">
      <w:pPr>
        <w:jc w:val="both"/>
        <w:outlineLvl w:val="2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Pr="00134E25">
        <w:rPr>
          <w:rFonts w:eastAsia="Calibri"/>
          <w:sz w:val="24"/>
          <w:szCs w:val="24"/>
        </w:rPr>
        <w:t>Остаток денежных средств на 01.01.201</w:t>
      </w:r>
      <w:r>
        <w:rPr>
          <w:rFonts w:eastAsia="Calibri"/>
          <w:sz w:val="24"/>
          <w:szCs w:val="24"/>
        </w:rPr>
        <w:t>8г.</w:t>
      </w:r>
      <w:r w:rsidRPr="00134E25">
        <w:rPr>
          <w:rFonts w:eastAsia="Calibri"/>
          <w:sz w:val="24"/>
          <w:szCs w:val="24"/>
        </w:rPr>
        <w:t xml:space="preserve"> на счете по учету средств местного бюджета</w:t>
      </w:r>
      <w:r>
        <w:rPr>
          <w:rFonts w:eastAsia="Calibri"/>
          <w:sz w:val="24"/>
          <w:szCs w:val="24"/>
        </w:rPr>
        <w:t xml:space="preserve"> </w:t>
      </w:r>
      <w:r w:rsidRPr="00134E25">
        <w:rPr>
          <w:rFonts w:eastAsia="Calibri"/>
          <w:sz w:val="24"/>
          <w:szCs w:val="24"/>
        </w:rPr>
        <w:t xml:space="preserve">составил </w:t>
      </w:r>
      <w:r>
        <w:rPr>
          <w:rFonts w:eastAsia="Calibri"/>
          <w:sz w:val="24"/>
          <w:szCs w:val="24"/>
        </w:rPr>
        <w:t>1 181,0</w:t>
      </w:r>
      <w:r w:rsidRPr="00134E25">
        <w:rPr>
          <w:rFonts w:eastAsia="Calibri"/>
          <w:sz w:val="24"/>
          <w:szCs w:val="24"/>
        </w:rPr>
        <w:t xml:space="preserve"> тыс. рублей</w:t>
      </w:r>
      <w:r>
        <w:rPr>
          <w:rFonts w:eastAsia="Calibri"/>
          <w:sz w:val="24"/>
          <w:szCs w:val="24"/>
        </w:rPr>
        <w:t>, а на 01.01.2019г. – 3 266,0 тыс. рублей</w:t>
      </w:r>
      <w:r w:rsidR="00C548FF">
        <w:rPr>
          <w:rFonts w:eastAsia="Calibri"/>
          <w:sz w:val="24"/>
          <w:szCs w:val="24"/>
        </w:rPr>
        <w:t>.</w:t>
      </w:r>
      <w:r w:rsidR="00FE2F33" w:rsidRPr="00FE2F33">
        <w:rPr>
          <w:sz w:val="24"/>
          <w:szCs w:val="24"/>
        </w:rPr>
        <w:t xml:space="preserve"> </w:t>
      </w:r>
      <w:r w:rsidR="00FE2F33" w:rsidRPr="00486617">
        <w:rPr>
          <w:sz w:val="24"/>
          <w:szCs w:val="24"/>
        </w:rPr>
        <w:t xml:space="preserve">Изменение остатков средств на счетах </w:t>
      </w:r>
      <w:r w:rsidR="00FE2F33">
        <w:rPr>
          <w:sz w:val="24"/>
          <w:szCs w:val="24"/>
        </w:rPr>
        <w:t>Хребтовского ГП</w:t>
      </w:r>
      <w:r w:rsidR="00FE2F33" w:rsidRPr="00486617">
        <w:rPr>
          <w:sz w:val="24"/>
          <w:szCs w:val="24"/>
        </w:rPr>
        <w:t xml:space="preserve"> </w:t>
      </w:r>
      <w:r w:rsidR="00FE2F33">
        <w:rPr>
          <w:sz w:val="24"/>
          <w:szCs w:val="24"/>
        </w:rPr>
        <w:t xml:space="preserve">ф.ф. 0503117, 0503120 сверены с данными </w:t>
      </w:r>
      <w:r w:rsidR="00FE2F33" w:rsidRPr="00486617">
        <w:rPr>
          <w:sz w:val="24"/>
          <w:szCs w:val="24"/>
        </w:rPr>
        <w:t>ф</w:t>
      </w:r>
      <w:r w:rsidR="00FE2F33">
        <w:rPr>
          <w:sz w:val="24"/>
          <w:szCs w:val="24"/>
        </w:rPr>
        <w:t>ормы 0531793 «Отчет о состоянии лицевого счета бюджета», представленной Управлением Федерального казначейства по Иркутской области, расхождение не выявлено.</w:t>
      </w:r>
    </w:p>
    <w:p w:rsidR="002E16FF" w:rsidRDefault="002E16FF" w:rsidP="008F0D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E16FF">
        <w:rPr>
          <w:sz w:val="24"/>
          <w:szCs w:val="24"/>
        </w:rPr>
        <w:t>У</w:t>
      </w:r>
      <w:r w:rsidRPr="002E16FF">
        <w:rPr>
          <w:rStyle w:val="s1"/>
          <w:sz w:val="24"/>
          <w:szCs w:val="24"/>
        </w:rPr>
        <w:t xml:space="preserve">твержденные </w:t>
      </w:r>
      <w:r w:rsidRPr="002E16FF">
        <w:rPr>
          <w:sz w:val="24"/>
          <w:szCs w:val="24"/>
        </w:rPr>
        <w:t xml:space="preserve">показатели бюджетной сметы расходов в проверяемом периоде администрации </w:t>
      </w:r>
      <w:r w:rsidR="005439C5">
        <w:rPr>
          <w:sz w:val="24"/>
          <w:szCs w:val="24"/>
        </w:rPr>
        <w:t>Хребтов</w:t>
      </w:r>
      <w:r w:rsidRPr="002E16FF">
        <w:rPr>
          <w:sz w:val="24"/>
          <w:szCs w:val="24"/>
        </w:rPr>
        <w:t xml:space="preserve">ского ГП, Думы </w:t>
      </w:r>
      <w:r w:rsidR="005439C5">
        <w:rPr>
          <w:sz w:val="24"/>
          <w:szCs w:val="24"/>
        </w:rPr>
        <w:t>Хребтов</w:t>
      </w:r>
      <w:r w:rsidRPr="002E16FF">
        <w:rPr>
          <w:sz w:val="24"/>
          <w:szCs w:val="24"/>
        </w:rPr>
        <w:t>ского ГП и МУК</w:t>
      </w:r>
      <w:r w:rsidR="005439C5">
        <w:rPr>
          <w:sz w:val="24"/>
          <w:szCs w:val="24"/>
        </w:rPr>
        <w:t xml:space="preserve"> ИДЦ </w:t>
      </w:r>
      <w:r w:rsidRPr="002E16FF">
        <w:rPr>
          <w:sz w:val="24"/>
          <w:szCs w:val="24"/>
        </w:rPr>
        <w:t>«</w:t>
      </w:r>
      <w:r w:rsidR="005439C5">
        <w:rPr>
          <w:sz w:val="24"/>
          <w:szCs w:val="24"/>
        </w:rPr>
        <w:t>Кедр</w:t>
      </w:r>
      <w:r w:rsidRPr="002E16FF">
        <w:rPr>
          <w:sz w:val="24"/>
          <w:szCs w:val="24"/>
        </w:rPr>
        <w:t>» соответствуют доведенным лимитам бюджетных обязательств.</w:t>
      </w:r>
    </w:p>
    <w:p w:rsidR="00D0349A" w:rsidRDefault="00FB78E7" w:rsidP="008F0D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349A">
        <w:rPr>
          <w:sz w:val="24"/>
          <w:szCs w:val="24"/>
        </w:rPr>
        <w:t>КСП района отмечает, что к проверке были представлены следующие нормативные правовые акты  администраци</w:t>
      </w:r>
      <w:r w:rsidR="00DA0ACD">
        <w:rPr>
          <w:sz w:val="24"/>
          <w:szCs w:val="24"/>
        </w:rPr>
        <w:t>и</w:t>
      </w:r>
      <w:r w:rsidR="00D0349A">
        <w:rPr>
          <w:sz w:val="24"/>
          <w:szCs w:val="24"/>
        </w:rPr>
        <w:t xml:space="preserve"> Хребтовского ГП и Дум</w:t>
      </w:r>
      <w:r w:rsidR="00DA0ACD">
        <w:rPr>
          <w:sz w:val="24"/>
          <w:szCs w:val="24"/>
        </w:rPr>
        <w:t>ы</w:t>
      </w:r>
      <w:r w:rsidR="00D0349A">
        <w:rPr>
          <w:sz w:val="24"/>
          <w:szCs w:val="24"/>
        </w:rPr>
        <w:t xml:space="preserve"> Хребтовского ГП:</w:t>
      </w:r>
      <w:r w:rsidR="002E16FF">
        <w:rPr>
          <w:sz w:val="24"/>
          <w:szCs w:val="24"/>
        </w:rPr>
        <w:t xml:space="preserve">        </w:t>
      </w:r>
    </w:p>
    <w:p w:rsidR="002E16FF" w:rsidRPr="002E16FF" w:rsidRDefault="00D0349A" w:rsidP="008F0D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439C5">
        <w:rPr>
          <w:sz w:val="24"/>
          <w:szCs w:val="24"/>
        </w:rPr>
        <w:t>Порядок осуществления полномочий органом внутреннего муниципального контроля по внутреннему муниципальному финансовому контролю</w:t>
      </w:r>
      <w:r w:rsidR="0095111A" w:rsidRPr="0095111A">
        <w:rPr>
          <w:sz w:val="24"/>
          <w:szCs w:val="24"/>
        </w:rPr>
        <w:t xml:space="preserve"> </w:t>
      </w:r>
      <w:r w:rsidR="0095111A">
        <w:rPr>
          <w:sz w:val="24"/>
          <w:szCs w:val="24"/>
        </w:rPr>
        <w:t>в Хребтовском ГП</w:t>
      </w:r>
      <w:r w:rsidR="005439C5">
        <w:rPr>
          <w:sz w:val="24"/>
          <w:szCs w:val="24"/>
        </w:rPr>
        <w:t xml:space="preserve"> (постановление администрации Хребтовского ГП</w:t>
      </w:r>
      <w:r w:rsidR="005439C5" w:rsidRPr="00D524BA">
        <w:rPr>
          <w:sz w:val="24"/>
          <w:szCs w:val="24"/>
        </w:rPr>
        <w:t xml:space="preserve"> </w:t>
      </w:r>
      <w:r w:rsidR="005439C5">
        <w:rPr>
          <w:sz w:val="24"/>
          <w:szCs w:val="24"/>
        </w:rPr>
        <w:t>от 01.10.2015г. № 113)</w:t>
      </w:r>
      <w:r w:rsidR="0095111A">
        <w:rPr>
          <w:sz w:val="24"/>
          <w:szCs w:val="24"/>
        </w:rPr>
        <w:t>,</w:t>
      </w:r>
      <w:r w:rsidR="0095111A" w:rsidRPr="0095111A">
        <w:rPr>
          <w:sz w:val="24"/>
          <w:szCs w:val="24"/>
        </w:rPr>
        <w:t xml:space="preserve"> </w:t>
      </w:r>
      <w:r w:rsidR="0095111A">
        <w:rPr>
          <w:sz w:val="24"/>
          <w:szCs w:val="24"/>
        </w:rPr>
        <w:t>разработанный и утвержденный в соответствии со ст. 160.2-1 БК РФ</w:t>
      </w:r>
      <w:r w:rsidR="00DA0ACD">
        <w:rPr>
          <w:sz w:val="24"/>
          <w:szCs w:val="24"/>
        </w:rPr>
        <w:t>;</w:t>
      </w:r>
    </w:p>
    <w:p w:rsidR="00DA0ACD" w:rsidRDefault="00D0349A" w:rsidP="00D034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A0AC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95111A" w:rsidRPr="00D0349A">
        <w:rPr>
          <w:sz w:val="24"/>
          <w:szCs w:val="24"/>
        </w:rPr>
        <w:t xml:space="preserve">Порядок ведения муниципальной долговой книги </w:t>
      </w:r>
      <w:r w:rsidR="0095111A">
        <w:rPr>
          <w:sz w:val="24"/>
          <w:szCs w:val="24"/>
        </w:rPr>
        <w:t>Хребтов</w:t>
      </w:r>
      <w:r w:rsidR="0095111A" w:rsidRPr="00D0349A">
        <w:rPr>
          <w:sz w:val="24"/>
          <w:szCs w:val="24"/>
        </w:rPr>
        <w:t>ского МО</w:t>
      </w:r>
      <w:r w:rsidR="0095111A">
        <w:rPr>
          <w:sz w:val="24"/>
          <w:szCs w:val="24"/>
        </w:rPr>
        <w:t xml:space="preserve">, </w:t>
      </w:r>
      <w:r w:rsidR="0095111A" w:rsidRPr="00D0349A">
        <w:rPr>
          <w:sz w:val="24"/>
          <w:szCs w:val="24"/>
        </w:rPr>
        <w:t>утвержден</w:t>
      </w:r>
      <w:r w:rsidR="0095111A">
        <w:rPr>
          <w:sz w:val="24"/>
          <w:szCs w:val="24"/>
        </w:rPr>
        <w:t xml:space="preserve">ный </w:t>
      </w:r>
      <w:r w:rsidR="00DA0ACD">
        <w:rPr>
          <w:sz w:val="24"/>
          <w:szCs w:val="24"/>
        </w:rPr>
        <w:t>п</w:t>
      </w:r>
      <w:r>
        <w:rPr>
          <w:sz w:val="24"/>
          <w:szCs w:val="24"/>
        </w:rPr>
        <w:t>остановлением а</w:t>
      </w:r>
      <w:r w:rsidRPr="00D0349A">
        <w:rPr>
          <w:sz w:val="24"/>
          <w:szCs w:val="24"/>
        </w:rPr>
        <w:t>дминистраци</w:t>
      </w:r>
      <w:r>
        <w:rPr>
          <w:sz w:val="24"/>
          <w:szCs w:val="24"/>
        </w:rPr>
        <w:t>и</w:t>
      </w:r>
      <w:r w:rsidRPr="00D0349A">
        <w:rPr>
          <w:sz w:val="24"/>
          <w:szCs w:val="24"/>
        </w:rPr>
        <w:t xml:space="preserve"> </w:t>
      </w:r>
      <w:r>
        <w:rPr>
          <w:sz w:val="24"/>
          <w:szCs w:val="24"/>
        </w:rPr>
        <w:t>Хребтов</w:t>
      </w:r>
      <w:r w:rsidRPr="00D0349A">
        <w:rPr>
          <w:sz w:val="24"/>
          <w:szCs w:val="24"/>
        </w:rPr>
        <w:t>ского ГП от 2</w:t>
      </w:r>
      <w:r>
        <w:rPr>
          <w:sz w:val="24"/>
          <w:szCs w:val="24"/>
        </w:rPr>
        <w:t>7</w:t>
      </w:r>
      <w:r w:rsidRPr="00D0349A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D0349A">
        <w:rPr>
          <w:sz w:val="24"/>
          <w:szCs w:val="24"/>
        </w:rPr>
        <w:t>0.201</w:t>
      </w:r>
      <w:r>
        <w:rPr>
          <w:sz w:val="24"/>
          <w:szCs w:val="24"/>
        </w:rPr>
        <w:t>6</w:t>
      </w:r>
      <w:r w:rsidRPr="00D0349A">
        <w:rPr>
          <w:sz w:val="24"/>
          <w:szCs w:val="24"/>
        </w:rPr>
        <w:t>г. № 1</w:t>
      </w:r>
      <w:r>
        <w:rPr>
          <w:sz w:val="24"/>
          <w:szCs w:val="24"/>
        </w:rPr>
        <w:t>7</w:t>
      </w:r>
      <w:r w:rsidRPr="00D0349A">
        <w:rPr>
          <w:sz w:val="24"/>
          <w:szCs w:val="24"/>
        </w:rPr>
        <w:t>3</w:t>
      </w:r>
      <w:r>
        <w:rPr>
          <w:sz w:val="24"/>
          <w:szCs w:val="24"/>
        </w:rPr>
        <w:t>/1</w:t>
      </w:r>
      <w:r w:rsidR="00DA0ACD">
        <w:rPr>
          <w:sz w:val="24"/>
          <w:szCs w:val="24"/>
        </w:rPr>
        <w:t>;</w:t>
      </w:r>
    </w:p>
    <w:p w:rsidR="00D0349A" w:rsidRPr="00D0349A" w:rsidRDefault="00DA0ACD" w:rsidP="00D034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5111A">
        <w:rPr>
          <w:sz w:val="24"/>
          <w:szCs w:val="24"/>
        </w:rPr>
        <w:t>Порядок проведения внешней проверки годового отчета об исполнении бюджета Хребтовского городского поселения,</w:t>
      </w:r>
      <w:r w:rsidR="0095111A" w:rsidRPr="0095111A">
        <w:rPr>
          <w:sz w:val="24"/>
          <w:szCs w:val="24"/>
        </w:rPr>
        <w:t xml:space="preserve"> </w:t>
      </w:r>
      <w:r w:rsidR="0095111A">
        <w:rPr>
          <w:sz w:val="24"/>
          <w:szCs w:val="24"/>
        </w:rPr>
        <w:t xml:space="preserve">утвержденный </w:t>
      </w:r>
      <w:r>
        <w:rPr>
          <w:sz w:val="24"/>
          <w:szCs w:val="24"/>
        </w:rPr>
        <w:t>Решением Думы Хребтов</w:t>
      </w:r>
      <w:r w:rsidRPr="00D0349A">
        <w:rPr>
          <w:sz w:val="24"/>
          <w:szCs w:val="24"/>
        </w:rPr>
        <w:t xml:space="preserve">ского ГП </w:t>
      </w:r>
      <w:r>
        <w:rPr>
          <w:sz w:val="24"/>
          <w:szCs w:val="24"/>
        </w:rPr>
        <w:t xml:space="preserve">от </w:t>
      </w:r>
      <w:r w:rsidR="00D0349A" w:rsidRPr="00D0349A">
        <w:rPr>
          <w:sz w:val="24"/>
          <w:szCs w:val="24"/>
        </w:rPr>
        <w:t xml:space="preserve"> </w:t>
      </w:r>
      <w:r>
        <w:rPr>
          <w:sz w:val="24"/>
          <w:szCs w:val="24"/>
        </w:rPr>
        <w:t>24.06.2015г. № 120</w:t>
      </w:r>
      <w:r w:rsidR="00C45BEC">
        <w:rPr>
          <w:sz w:val="24"/>
          <w:szCs w:val="24"/>
        </w:rPr>
        <w:t>.</w:t>
      </w:r>
    </w:p>
    <w:p w:rsidR="00DA0ACD" w:rsidRPr="00DA0ACD" w:rsidRDefault="00DA0ACD" w:rsidP="00FB78E7">
      <w:pPr>
        <w:tabs>
          <w:tab w:val="left" w:pos="720"/>
        </w:tabs>
        <w:jc w:val="both"/>
        <w:rPr>
          <w:sz w:val="24"/>
          <w:szCs w:val="24"/>
        </w:rPr>
      </w:pPr>
      <w:r w:rsidRPr="00DA0ACD">
        <w:rPr>
          <w:b/>
          <w:bCs/>
          <w:sz w:val="24"/>
          <w:szCs w:val="24"/>
        </w:rPr>
        <w:t xml:space="preserve">       </w:t>
      </w:r>
      <w:r w:rsidRPr="00DA0ACD">
        <w:rPr>
          <w:sz w:val="24"/>
          <w:szCs w:val="24"/>
        </w:rPr>
        <w:t xml:space="preserve">Основным локальным актом, регламентирующим организацию и ведение бухгалтерского учета согласно п.6 Приказа Минфина России от 01.12.2010г. №157н (ред. от </w:t>
      </w:r>
      <w:r>
        <w:rPr>
          <w:sz w:val="24"/>
          <w:szCs w:val="24"/>
        </w:rPr>
        <w:t>28</w:t>
      </w:r>
      <w:r w:rsidRPr="00DA0ACD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DA0ACD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DA0ACD">
        <w:rPr>
          <w:sz w:val="24"/>
          <w:szCs w:val="24"/>
        </w:rPr>
        <w:t>)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Инструкция № 157н), является учетная политика.</w:t>
      </w:r>
      <w:r w:rsidR="00FB78E7">
        <w:rPr>
          <w:sz w:val="24"/>
          <w:szCs w:val="24"/>
        </w:rPr>
        <w:t xml:space="preserve">  Распоряжением администрации Хребтовского ГП от 17.01.2018. № 7/1 </w:t>
      </w:r>
      <w:r w:rsidR="00976029">
        <w:rPr>
          <w:sz w:val="24"/>
          <w:szCs w:val="24"/>
        </w:rPr>
        <w:t>разработана и утверждена Учетная политика администрации Хребтовского ГП; Приказом МУК ИДЦ «Кедр» от 09.01.2018г. № 1 разработана и утверждена Учетная политика МУК ИДЦ «Кедр».</w:t>
      </w:r>
    </w:p>
    <w:p w:rsidR="00976029" w:rsidRDefault="00976029" w:rsidP="009760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Согласно п</w:t>
      </w:r>
      <w:r w:rsidRPr="00976029">
        <w:rPr>
          <w:sz w:val="24"/>
          <w:szCs w:val="24"/>
        </w:rPr>
        <w:t>ункт</w:t>
      </w:r>
      <w:r>
        <w:rPr>
          <w:sz w:val="24"/>
          <w:szCs w:val="24"/>
        </w:rPr>
        <w:t>у</w:t>
      </w:r>
      <w:r w:rsidRPr="00976029">
        <w:rPr>
          <w:sz w:val="24"/>
          <w:szCs w:val="24"/>
        </w:rPr>
        <w:t xml:space="preserve"> 6 Приказа №</w:t>
      </w:r>
      <w:r>
        <w:rPr>
          <w:sz w:val="24"/>
          <w:szCs w:val="24"/>
        </w:rPr>
        <w:t xml:space="preserve"> </w:t>
      </w:r>
      <w:r w:rsidRPr="00976029">
        <w:rPr>
          <w:sz w:val="24"/>
          <w:szCs w:val="24"/>
        </w:rPr>
        <w:t xml:space="preserve">157н определен перечень документов, которые должны утверждаться вместе с учетной политикой. К ним относятся: рабочий план счетов, методы оценки </w:t>
      </w:r>
      <w:r w:rsidRPr="00976029">
        <w:rPr>
          <w:sz w:val="24"/>
          <w:szCs w:val="24"/>
        </w:rPr>
        <w:lastRenderedPageBreak/>
        <w:t>отдельных видов имущества и обязательств; порядок проведения инвентаризации имущества и обязательств; формы первичных учетных документов, применяемых для оформления хозяйственных операций, по которым законодательством не установлены обязательные формы. Кроме того в учетной политике должен быть закреплен состав членов комиссии, которая будет работать во всех направлениях, касающихся поступления и выбытия нефинансовых активов.</w:t>
      </w:r>
      <w:r>
        <w:rPr>
          <w:sz w:val="24"/>
          <w:szCs w:val="24"/>
        </w:rPr>
        <w:t xml:space="preserve"> </w:t>
      </w:r>
    </w:p>
    <w:p w:rsidR="00976029" w:rsidRPr="00976029" w:rsidRDefault="00976029" w:rsidP="009760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В связи с чем, КСП района отмечает, Учетная политика администрации Хребтовского ГП и МУК ИДЦ «Кедр» соответству</w:t>
      </w:r>
      <w:r w:rsidR="00D3478B">
        <w:rPr>
          <w:sz w:val="24"/>
          <w:szCs w:val="24"/>
        </w:rPr>
        <w:t>е</w:t>
      </w:r>
      <w:r>
        <w:rPr>
          <w:sz w:val="24"/>
          <w:szCs w:val="24"/>
        </w:rPr>
        <w:t>т данным требованиям.</w:t>
      </w:r>
    </w:p>
    <w:p w:rsidR="00D0349A" w:rsidRDefault="00D0349A" w:rsidP="00976029">
      <w:pPr>
        <w:tabs>
          <w:tab w:val="left" w:pos="1589"/>
        </w:tabs>
        <w:jc w:val="both"/>
        <w:rPr>
          <w:b/>
          <w:bCs/>
          <w:sz w:val="24"/>
          <w:szCs w:val="24"/>
        </w:rPr>
      </w:pPr>
    </w:p>
    <w:p w:rsidR="009C507E" w:rsidRDefault="009C507E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  <w:r w:rsidRPr="009C507E">
        <w:rPr>
          <w:b/>
          <w:bCs/>
          <w:sz w:val="24"/>
          <w:szCs w:val="24"/>
        </w:rPr>
        <w:t xml:space="preserve">Исполнение доходной части бюджета </w:t>
      </w:r>
      <w:r w:rsidR="00167B31" w:rsidRPr="00167B31">
        <w:rPr>
          <w:b/>
          <w:sz w:val="24"/>
          <w:szCs w:val="24"/>
        </w:rPr>
        <w:t>Хребтовского</w:t>
      </w:r>
      <w:r w:rsidRPr="009C507E">
        <w:rPr>
          <w:b/>
          <w:bCs/>
          <w:sz w:val="24"/>
          <w:szCs w:val="24"/>
        </w:rPr>
        <w:t xml:space="preserve"> ГП</w:t>
      </w:r>
    </w:p>
    <w:p w:rsidR="00D524BA" w:rsidRDefault="00D524BA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EE0E39" w:rsidRDefault="00D524BA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524BA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Р</w:t>
      </w:r>
      <w:r w:rsidRPr="00D524BA">
        <w:rPr>
          <w:sz w:val="24"/>
          <w:szCs w:val="24"/>
        </w:rPr>
        <w:t>ешением Д</w:t>
      </w:r>
      <w:r>
        <w:rPr>
          <w:sz w:val="24"/>
          <w:szCs w:val="24"/>
        </w:rPr>
        <w:t>умы Хребтовского ГП</w:t>
      </w:r>
      <w:r w:rsidRPr="00D524BA">
        <w:rPr>
          <w:sz w:val="24"/>
          <w:szCs w:val="24"/>
        </w:rPr>
        <w:t xml:space="preserve"> от </w:t>
      </w:r>
      <w:r>
        <w:rPr>
          <w:sz w:val="24"/>
          <w:szCs w:val="24"/>
        </w:rPr>
        <w:t>26</w:t>
      </w:r>
      <w:r w:rsidRPr="00D524BA">
        <w:rPr>
          <w:sz w:val="24"/>
          <w:szCs w:val="24"/>
        </w:rPr>
        <w:t>.12.201</w:t>
      </w:r>
      <w:r>
        <w:rPr>
          <w:sz w:val="24"/>
          <w:szCs w:val="24"/>
        </w:rPr>
        <w:t>7</w:t>
      </w:r>
      <w:r w:rsidRPr="00D524BA">
        <w:rPr>
          <w:sz w:val="24"/>
          <w:szCs w:val="24"/>
        </w:rPr>
        <w:t>г</w:t>
      </w:r>
      <w:r w:rsidR="007C3CB0">
        <w:rPr>
          <w:sz w:val="24"/>
          <w:szCs w:val="24"/>
        </w:rPr>
        <w:t>.</w:t>
      </w:r>
      <w:r w:rsidRPr="00D524BA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Pr="00D524BA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D524BA">
        <w:rPr>
          <w:sz w:val="24"/>
          <w:szCs w:val="24"/>
        </w:rPr>
        <w:t xml:space="preserve">, первоначально доходы бюджета были предусмотрены в сумме </w:t>
      </w:r>
      <w:r>
        <w:rPr>
          <w:sz w:val="24"/>
          <w:szCs w:val="24"/>
        </w:rPr>
        <w:t>12 404,0</w:t>
      </w:r>
      <w:r w:rsidRPr="00D524BA">
        <w:rPr>
          <w:sz w:val="24"/>
          <w:szCs w:val="24"/>
        </w:rPr>
        <w:t xml:space="preserve"> тыс. рублей. За 201</w:t>
      </w:r>
      <w:r>
        <w:rPr>
          <w:sz w:val="24"/>
          <w:szCs w:val="24"/>
        </w:rPr>
        <w:t>8</w:t>
      </w:r>
      <w:r w:rsidRPr="00D524BA">
        <w:rPr>
          <w:sz w:val="24"/>
          <w:szCs w:val="24"/>
        </w:rPr>
        <w:t xml:space="preserve"> год в бюджет поселения поступило доходов в объеме </w:t>
      </w:r>
      <w:r>
        <w:rPr>
          <w:sz w:val="24"/>
          <w:szCs w:val="24"/>
        </w:rPr>
        <w:t>15 651,0</w:t>
      </w:r>
      <w:r w:rsidRPr="00D524BA">
        <w:rPr>
          <w:sz w:val="24"/>
          <w:szCs w:val="24"/>
        </w:rPr>
        <w:t xml:space="preserve"> тыс. рублей, т.е. </w:t>
      </w:r>
      <w:r>
        <w:rPr>
          <w:sz w:val="24"/>
          <w:szCs w:val="24"/>
        </w:rPr>
        <w:t>меньше на 142,7</w:t>
      </w:r>
      <w:r w:rsidRPr="00D524BA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Pr="00D524BA">
        <w:rPr>
          <w:sz w:val="24"/>
          <w:szCs w:val="24"/>
        </w:rPr>
        <w:t xml:space="preserve"> или на </w:t>
      </w:r>
      <w:r>
        <w:rPr>
          <w:sz w:val="24"/>
          <w:szCs w:val="24"/>
        </w:rPr>
        <w:t>1</w:t>
      </w:r>
      <w:r w:rsidRPr="00D524BA">
        <w:rPr>
          <w:sz w:val="24"/>
          <w:szCs w:val="24"/>
        </w:rPr>
        <w:t>% уточненного объема бюджетных назначений (</w:t>
      </w:r>
      <w:r>
        <w:rPr>
          <w:sz w:val="24"/>
          <w:szCs w:val="24"/>
        </w:rPr>
        <w:t>15 793,7</w:t>
      </w:r>
      <w:r w:rsidRPr="00D524BA">
        <w:rPr>
          <w:sz w:val="24"/>
          <w:szCs w:val="24"/>
        </w:rPr>
        <w:t xml:space="preserve"> тыс. рублей). Объем фактически поступивших доходов в 201</w:t>
      </w:r>
      <w:r>
        <w:rPr>
          <w:sz w:val="24"/>
          <w:szCs w:val="24"/>
        </w:rPr>
        <w:t>8</w:t>
      </w:r>
      <w:r w:rsidRPr="00D524BA">
        <w:rPr>
          <w:sz w:val="24"/>
          <w:szCs w:val="24"/>
        </w:rPr>
        <w:t xml:space="preserve"> году по сравнению с 201</w:t>
      </w:r>
      <w:r>
        <w:rPr>
          <w:sz w:val="24"/>
          <w:szCs w:val="24"/>
        </w:rPr>
        <w:t>7</w:t>
      </w:r>
      <w:r w:rsidRPr="00D524BA">
        <w:rPr>
          <w:sz w:val="24"/>
          <w:szCs w:val="24"/>
        </w:rPr>
        <w:t xml:space="preserve"> годом у</w:t>
      </w:r>
      <w:r>
        <w:rPr>
          <w:sz w:val="24"/>
          <w:szCs w:val="24"/>
        </w:rPr>
        <w:t>величи</w:t>
      </w:r>
      <w:r w:rsidRPr="00D524BA">
        <w:rPr>
          <w:sz w:val="24"/>
          <w:szCs w:val="24"/>
        </w:rPr>
        <w:t xml:space="preserve">лся на </w:t>
      </w:r>
      <w:r>
        <w:rPr>
          <w:sz w:val="24"/>
          <w:szCs w:val="24"/>
        </w:rPr>
        <w:t>5 234,0</w:t>
      </w:r>
      <w:r w:rsidRPr="00D524BA">
        <w:rPr>
          <w:sz w:val="24"/>
          <w:szCs w:val="24"/>
        </w:rPr>
        <w:t xml:space="preserve"> тыс. рублей (на </w:t>
      </w:r>
      <w:r>
        <w:rPr>
          <w:sz w:val="24"/>
          <w:szCs w:val="24"/>
        </w:rPr>
        <w:t>50</w:t>
      </w:r>
      <w:r w:rsidRPr="00D524BA">
        <w:rPr>
          <w:sz w:val="24"/>
          <w:szCs w:val="24"/>
        </w:rPr>
        <w:t xml:space="preserve">%). </w:t>
      </w:r>
    </w:p>
    <w:p w:rsidR="00EE0E39" w:rsidRDefault="00EE0E39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EE0E39" w:rsidRPr="00BD5A2E" w:rsidRDefault="00EE0E39" w:rsidP="00EE0E39">
      <w:pPr>
        <w:tabs>
          <w:tab w:val="left" w:pos="1589"/>
        </w:tabs>
        <w:jc w:val="center"/>
        <w:rPr>
          <w:i/>
          <w:sz w:val="24"/>
          <w:szCs w:val="24"/>
        </w:rPr>
      </w:pPr>
      <w:r w:rsidRPr="00BD5A2E">
        <w:rPr>
          <w:i/>
          <w:sz w:val="24"/>
          <w:szCs w:val="24"/>
        </w:rPr>
        <w:t xml:space="preserve">Структура доходов бюджета поселения за </w:t>
      </w:r>
      <w:r w:rsidR="00D13AAC" w:rsidRPr="00BD5A2E">
        <w:rPr>
          <w:i/>
          <w:sz w:val="24"/>
          <w:szCs w:val="24"/>
        </w:rPr>
        <w:t xml:space="preserve">2018 год </w:t>
      </w:r>
    </w:p>
    <w:p w:rsidR="00EE0E39" w:rsidRDefault="00EE0E39" w:rsidP="00D524BA">
      <w:pPr>
        <w:tabs>
          <w:tab w:val="left" w:pos="1589"/>
        </w:tabs>
        <w:jc w:val="both"/>
      </w:pPr>
      <w:r>
        <w:t xml:space="preserve">                                                                                                                                                                                        (тыс. рублей) </w:t>
      </w:r>
    </w:p>
    <w:tbl>
      <w:tblPr>
        <w:tblStyle w:val="a4"/>
        <w:tblW w:w="0" w:type="auto"/>
        <w:tblLook w:val="04A0"/>
      </w:tblPr>
      <w:tblGrid>
        <w:gridCol w:w="1760"/>
        <w:gridCol w:w="1760"/>
        <w:gridCol w:w="1761"/>
        <w:gridCol w:w="1761"/>
        <w:gridCol w:w="1761"/>
        <w:gridCol w:w="1761"/>
      </w:tblGrid>
      <w:tr w:rsidR="00EE0E39" w:rsidTr="00FE4D9F">
        <w:tc>
          <w:tcPr>
            <w:tcW w:w="1760" w:type="dxa"/>
            <w:vAlign w:val="center"/>
          </w:tcPr>
          <w:p w:rsidR="00EE0E39" w:rsidRDefault="00EE0E39" w:rsidP="00FE4D9F">
            <w:pPr>
              <w:tabs>
                <w:tab w:val="left" w:pos="1589"/>
              </w:tabs>
              <w:jc w:val="center"/>
            </w:pPr>
            <w:r>
              <w:t>Виды доходов</w:t>
            </w:r>
          </w:p>
        </w:tc>
        <w:tc>
          <w:tcPr>
            <w:tcW w:w="1760" w:type="dxa"/>
            <w:vAlign w:val="center"/>
          </w:tcPr>
          <w:p w:rsidR="00EE0E39" w:rsidRDefault="00EE0E39" w:rsidP="00FE4D9F">
            <w:pPr>
              <w:tabs>
                <w:tab w:val="left" w:pos="1589"/>
              </w:tabs>
              <w:jc w:val="center"/>
            </w:pPr>
            <w:r>
              <w:t>Утвержденный план</w:t>
            </w:r>
          </w:p>
        </w:tc>
        <w:tc>
          <w:tcPr>
            <w:tcW w:w="1761" w:type="dxa"/>
            <w:vAlign w:val="center"/>
          </w:tcPr>
          <w:p w:rsidR="00EE0E39" w:rsidRDefault="00EE0E39" w:rsidP="00FE4D9F">
            <w:pPr>
              <w:tabs>
                <w:tab w:val="left" w:pos="1589"/>
              </w:tabs>
              <w:jc w:val="center"/>
            </w:pPr>
            <w:r>
              <w:t>Уточненный план</w:t>
            </w:r>
          </w:p>
        </w:tc>
        <w:tc>
          <w:tcPr>
            <w:tcW w:w="1761" w:type="dxa"/>
            <w:vAlign w:val="center"/>
          </w:tcPr>
          <w:p w:rsidR="00EE0E39" w:rsidRDefault="00EE0E39" w:rsidP="00FE4D9F">
            <w:pPr>
              <w:tabs>
                <w:tab w:val="left" w:pos="1589"/>
              </w:tabs>
              <w:jc w:val="center"/>
            </w:pPr>
            <w:r>
              <w:t>Исполнение</w:t>
            </w:r>
          </w:p>
        </w:tc>
        <w:tc>
          <w:tcPr>
            <w:tcW w:w="1761" w:type="dxa"/>
            <w:vAlign w:val="center"/>
          </w:tcPr>
          <w:p w:rsidR="00FE4D9F" w:rsidRDefault="00FE4D9F" w:rsidP="00FE4D9F">
            <w:pPr>
              <w:tabs>
                <w:tab w:val="left" w:pos="1589"/>
              </w:tabs>
              <w:jc w:val="center"/>
            </w:pPr>
            <w:r>
              <w:t>%</w:t>
            </w:r>
          </w:p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И</w:t>
            </w:r>
            <w:r w:rsidR="00EE0E39">
              <w:t>сполнени</w:t>
            </w:r>
            <w:r>
              <w:t>я</w:t>
            </w:r>
            <w:r w:rsidR="00EE0E39">
              <w:t xml:space="preserve"> от уточн</w:t>
            </w:r>
            <w:r>
              <w:t>енного</w:t>
            </w:r>
            <w:r w:rsidR="00EE0E39">
              <w:t xml:space="preserve"> плана</w:t>
            </w:r>
          </w:p>
        </w:tc>
        <w:tc>
          <w:tcPr>
            <w:tcW w:w="1761" w:type="dxa"/>
            <w:vAlign w:val="center"/>
          </w:tcPr>
          <w:p w:rsidR="00FE4D9F" w:rsidRDefault="00FE4D9F" w:rsidP="00FE4D9F">
            <w:pPr>
              <w:tabs>
                <w:tab w:val="left" w:pos="1589"/>
              </w:tabs>
              <w:jc w:val="center"/>
            </w:pPr>
            <w:r>
              <w:t>%</w:t>
            </w:r>
          </w:p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И</w:t>
            </w:r>
            <w:r w:rsidR="00EE0E39">
              <w:t>сполнени</w:t>
            </w:r>
            <w:r>
              <w:t>я</w:t>
            </w:r>
            <w:r w:rsidR="00EE0E39">
              <w:t xml:space="preserve"> от утвержд</w:t>
            </w:r>
            <w:r>
              <w:t>енного</w:t>
            </w:r>
            <w:r w:rsidR="00EE0E39">
              <w:t xml:space="preserve"> плана</w:t>
            </w:r>
          </w:p>
        </w:tc>
      </w:tr>
      <w:tr w:rsidR="00EE0E39" w:rsidTr="00FE4D9F"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ДОХОДЫ бюджета, в т.ч.:</w:t>
            </w:r>
          </w:p>
        </w:tc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12 404,0</w:t>
            </w:r>
          </w:p>
        </w:tc>
        <w:tc>
          <w:tcPr>
            <w:tcW w:w="1761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15 793,7</w:t>
            </w:r>
          </w:p>
        </w:tc>
        <w:tc>
          <w:tcPr>
            <w:tcW w:w="1761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15 651,0</w:t>
            </w:r>
          </w:p>
        </w:tc>
        <w:tc>
          <w:tcPr>
            <w:tcW w:w="1761" w:type="dxa"/>
            <w:vAlign w:val="center"/>
          </w:tcPr>
          <w:p w:rsidR="00EE0E39" w:rsidRDefault="00E8424D" w:rsidP="00FE4D9F">
            <w:pPr>
              <w:tabs>
                <w:tab w:val="left" w:pos="1589"/>
              </w:tabs>
              <w:jc w:val="center"/>
            </w:pPr>
            <w:r>
              <w:t>99,1</w:t>
            </w:r>
          </w:p>
        </w:tc>
        <w:tc>
          <w:tcPr>
            <w:tcW w:w="1761" w:type="dxa"/>
            <w:vAlign w:val="center"/>
          </w:tcPr>
          <w:p w:rsidR="00EE0E39" w:rsidRDefault="00E8424D" w:rsidP="00FE4D9F">
            <w:pPr>
              <w:tabs>
                <w:tab w:val="left" w:pos="1589"/>
              </w:tabs>
              <w:jc w:val="center"/>
            </w:pPr>
            <w:r>
              <w:t>126,2</w:t>
            </w:r>
          </w:p>
        </w:tc>
      </w:tr>
      <w:tr w:rsidR="00EE0E39" w:rsidTr="00FE4D9F"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Налоговые доходы</w:t>
            </w:r>
          </w:p>
        </w:tc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2 246,8</w:t>
            </w:r>
          </w:p>
        </w:tc>
        <w:tc>
          <w:tcPr>
            <w:tcW w:w="1761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2 306,0</w:t>
            </w:r>
          </w:p>
        </w:tc>
        <w:tc>
          <w:tcPr>
            <w:tcW w:w="1761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2 245,2</w:t>
            </w:r>
          </w:p>
        </w:tc>
        <w:tc>
          <w:tcPr>
            <w:tcW w:w="1761" w:type="dxa"/>
            <w:vAlign w:val="center"/>
          </w:tcPr>
          <w:p w:rsidR="00EE0E39" w:rsidRDefault="00E8424D" w:rsidP="00FE4D9F">
            <w:pPr>
              <w:tabs>
                <w:tab w:val="left" w:pos="1589"/>
              </w:tabs>
              <w:jc w:val="center"/>
            </w:pPr>
            <w:r>
              <w:t>97,4</w:t>
            </w:r>
          </w:p>
        </w:tc>
        <w:tc>
          <w:tcPr>
            <w:tcW w:w="1761" w:type="dxa"/>
            <w:vAlign w:val="center"/>
          </w:tcPr>
          <w:p w:rsidR="00EE0E39" w:rsidRDefault="00E8424D" w:rsidP="00FE4D9F">
            <w:pPr>
              <w:tabs>
                <w:tab w:val="left" w:pos="1589"/>
              </w:tabs>
              <w:jc w:val="center"/>
            </w:pPr>
            <w:r>
              <w:t>99,9</w:t>
            </w:r>
          </w:p>
        </w:tc>
      </w:tr>
      <w:tr w:rsidR="00EE0E39" w:rsidTr="00FE4D9F"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Доля в структуре доходов, %</w:t>
            </w:r>
          </w:p>
        </w:tc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18,1</w:t>
            </w:r>
          </w:p>
        </w:tc>
        <w:tc>
          <w:tcPr>
            <w:tcW w:w="1761" w:type="dxa"/>
            <w:vAlign w:val="center"/>
          </w:tcPr>
          <w:p w:rsidR="00EE0E39" w:rsidRDefault="00E95D11" w:rsidP="00FE4D9F">
            <w:pPr>
              <w:tabs>
                <w:tab w:val="left" w:pos="1589"/>
              </w:tabs>
              <w:jc w:val="center"/>
            </w:pPr>
            <w:r>
              <w:t>14,6</w:t>
            </w:r>
          </w:p>
        </w:tc>
        <w:tc>
          <w:tcPr>
            <w:tcW w:w="1761" w:type="dxa"/>
            <w:vAlign w:val="center"/>
          </w:tcPr>
          <w:p w:rsidR="00EE0E39" w:rsidRDefault="00E95D11" w:rsidP="00FE4D9F">
            <w:pPr>
              <w:tabs>
                <w:tab w:val="left" w:pos="1589"/>
              </w:tabs>
              <w:jc w:val="center"/>
            </w:pPr>
            <w:r>
              <w:t>14,4</w:t>
            </w:r>
          </w:p>
        </w:tc>
        <w:tc>
          <w:tcPr>
            <w:tcW w:w="1761" w:type="dxa"/>
            <w:vAlign w:val="center"/>
          </w:tcPr>
          <w:p w:rsidR="00EE0E39" w:rsidRDefault="00E95D11" w:rsidP="00FE4D9F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761" w:type="dxa"/>
            <w:vAlign w:val="center"/>
          </w:tcPr>
          <w:p w:rsidR="00EE0E39" w:rsidRDefault="00E95D11" w:rsidP="00FE4D9F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</w:tr>
      <w:tr w:rsidR="00EE0E39" w:rsidTr="00FE4D9F"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Неналоговые доходы</w:t>
            </w:r>
          </w:p>
        </w:tc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405,0</w:t>
            </w:r>
          </w:p>
        </w:tc>
        <w:tc>
          <w:tcPr>
            <w:tcW w:w="1761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413,7</w:t>
            </w:r>
          </w:p>
        </w:tc>
        <w:tc>
          <w:tcPr>
            <w:tcW w:w="1761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331,8</w:t>
            </w:r>
          </w:p>
        </w:tc>
        <w:tc>
          <w:tcPr>
            <w:tcW w:w="1761" w:type="dxa"/>
            <w:vAlign w:val="center"/>
          </w:tcPr>
          <w:p w:rsidR="00EE0E39" w:rsidRDefault="00E8424D" w:rsidP="00FE4D9F">
            <w:pPr>
              <w:tabs>
                <w:tab w:val="left" w:pos="1589"/>
              </w:tabs>
              <w:jc w:val="center"/>
            </w:pPr>
            <w:r>
              <w:t>80,2</w:t>
            </w:r>
          </w:p>
        </w:tc>
        <w:tc>
          <w:tcPr>
            <w:tcW w:w="1761" w:type="dxa"/>
            <w:vAlign w:val="center"/>
          </w:tcPr>
          <w:p w:rsidR="00EE0E39" w:rsidRDefault="00E8424D" w:rsidP="00FE4D9F">
            <w:pPr>
              <w:tabs>
                <w:tab w:val="left" w:pos="1589"/>
              </w:tabs>
              <w:jc w:val="center"/>
            </w:pPr>
            <w:r>
              <w:t>81,9</w:t>
            </w:r>
          </w:p>
        </w:tc>
      </w:tr>
      <w:tr w:rsidR="00EE0E39" w:rsidTr="00FE4D9F"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Доля в структуре доходов, %</w:t>
            </w:r>
          </w:p>
        </w:tc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3,3</w:t>
            </w:r>
          </w:p>
        </w:tc>
        <w:tc>
          <w:tcPr>
            <w:tcW w:w="1761" w:type="dxa"/>
            <w:vAlign w:val="center"/>
          </w:tcPr>
          <w:p w:rsidR="00EE0E39" w:rsidRDefault="00E95D11" w:rsidP="00FE4D9F">
            <w:pPr>
              <w:tabs>
                <w:tab w:val="left" w:pos="1589"/>
              </w:tabs>
              <w:jc w:val="center"/>
            </w:pPr>
            <w:r>
              <w:t>2,6</w:t>
            </w:r>
          </w:p>
        </w:tc>
        <w:tc>
          <w:tcPr>
            <w:tcW w:w="1761" w:type="dxa"/>
            <w:vAlign w:val="center"/>
          </w:tcPr>
          <w:p w:rsidR="00EE0E39" w:rsidRDefault="00E95D11" w:rsidP="00FE4D9F">
            <w:pPr>
              <w:tabs>
                <w:tab w:val="left" w:pos="1589"/>
              </w:tabs>
              <w:jc w:val="center"/>
            </w:pPr>
            <w:r>
              <w:t>2,1</w:t>
            </w:r>
          </w:p>
        </w:tc>
        <w:tc>
          <w:tcPr>
            <w:tcW w:w="1761" w:type="dxa"/>
            <w:vAlign w:val="center"/>
          </w:tcPr>
          <w:p w:rsidR="00EE0E39" w:rsidRDefault="00E95D11" w:rsidP="00FE4D9F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761" w:type="dxa"/>
            <w:vAlign w:val="center"/>
          </w:tcPr>
          <w:p w:rsidR="00EE0E39" w:rsidRDefault="00E95D11" w:rsidP="00FE4D9F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</w:tr>
      <w:tr w:rsidR="00EE0E39" w:rsidTr="00FE4D9F"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Безвозмездные поступления</w:t>
            </w:r>
          </w:p>
        </w:tc>
        <w:tc>
          <w:tcPr>
            <w:tcW w:w="1760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9 752,2</w:t>
            </w:r>
          </w:p>
        </w:tc>
        <w:tc>
          <w:tcPr>
            <w:tcW w:w="1761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13 074,0</w:t>
            </w:r>
          </w:p>
        </w:tc>
        <w:tc>
          <w:tcPr>
            <w:tcW w:w="1761" w:type="dxa"/>
            <w:vAlign w:val="center"/>
          </w:tcPr>
          <w:p w:rsidR="00EE0E39" w:rsidRDefault="00FE4D9F" w:rsidP="00FE4D9F">
            <w:pPr>
              <w:tabs>
                <w:tab w:val="left" w:pos="1589"/>
              </w:tabs>
              <w:jc w:val="center"/>
            </w:pPr>
            <w:r>
              <w:t>13 074,0</w:t>
            </w:r>
          </w:p>
        </w:tc>
        <w:tc>
          <w:tcPr>
            <w:tcW w:w="1761" w:type="dxa"/>
            <w:vAlign w:val="center"/>
          </w:tcPr>
          <w:p w:rsidR="00EE0E39" w:rsidRDefault="00E8424D" w:rsidP="00FE4D9F">
            <w:pPr>
              <w:tabs>
                <w:tab w:val="left" w:pos="1589"/>
              </w:tabs>
              <w:jc w:val="center"/>
            </w:pPr>
            <w:r>
              <w:t>100</w:t>
            </w:r>
          </w:p>
        </w:tc>
        <w:tc>
          <w:tcPr>
            <w:tcW w:w="1761" w:type="dxa"/>
            <w:vAlign w:val="center"/>
          </w:tcPr>
          <w:p w:rsidR="00EE0E39" w:rsidRDefault="00E8424D" w:rsidP="00FE4D9F">
            <w:pPr>
              <w:tabs>
                <w:tab w:val="left" w:pos="1589"/>
              </w:tabs>
              <w:jc w:val="center"/>
            </w:pPr>
            <w:r>
              <w:t>134,1</w:t>
            </w:r>
          </w:p>
        </w:tc>
      </w:tr>
      <w:tr w:rsidR="00FE4D9F" w:rsidTr="00FE4D9F">
        <w:tc>
          <w:tcPr>
            <w:tcW w:w="1760" w:type="dxa"/>
            <w:vAlign w:val="center"/>
          </w:tcPr>
          <w:p w:rsidR="00FE4D9F" w:rsidRDefault="00FE4D9F" w:rsidP="00FE4D9F">
            <w:pPr>
              <w:tabs>
                <w:tab w:val="left" w:pos="1589"/>
              </w:tabs>
              <w:jc w:val="center"/>
            </w:pPr>
            <w:r>
              <w:t>Доля в структуре доходов, %</w:t>
            </w:r>
          </w:p>
        </w:tc>
        <w:tc>
          <w:tcPr>
            <w:tcW w:w="1760" w:type="dxa"/>
            <w:vAlign w:val="center"/>
          </w:tcPr>
          <w:p w:rsidR="00FE4D9F" w:rsidRDefault="00FE4D9F" w:rsidP="00FE4D9F">
            <w:pPr>
              <w:tabs>
                <w:tab w:val="left" w:pos="1589"/>
              </w:tabs>
              <w:jc w:val="center"/>
            </w:pPr>
            <w:r>
              <w:t>78,6</w:t>
            </w:r>
          </w:p>
        </w:tc>
        <w:tc>
          <w:tcPr>
            <w:tcW w:w="1761" w:type="dxa"/>
            <w:vAlign w:val="center"/>
          </w:tcPr>
          <w:p w:rsidR="00FE4D9F" w:rsidRDefault="00E95D11" w:rsidP="00FE4D9F">
            <w:pPr>
              <w:tabs>
                <w:tab w:val="left" w:pos="1589"/>
              </w:tabs>
              <w:jc w:val="center"/>
            </w:pPr>
            <w:r>
              <w:t>82,8</w:t>
            </w:r>
          </w:p>
        </w:tc>
        <w:tc>
          <w:tcPr>
            <w:tcW w:w="1761" w:type="dxa"/>
            <w:vAlign w:val="center"/>
          </w:tcPr>
          <w:p w:rsidR="00FE4D9F" w:rsidRDefault="00E95D11" w:rsidP="00FE4D9F">
            <w:pPr>
              <w:tabs>
                <w:tab w:val="left" w:pos="1589"/>
              </w:tabs>
              <w:jc w:val="center"/>
            </w:pPr>
            <w:r>
              <w:t>83,5</w:t>
            </w:r>
          </w:p>
        </w:tc>
        <w:tc>
          <w:tcPr>
            <w:tcW w:w="1761" w:type="dxa"/>
            <w:vAlign w:val="center"/>
          </w:tcPr>
          <w:p w:rsidR="00FE4D9F" w:rsidRDefault="00E95D11" w:rsidP="00FE4D9F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761" w:type="dxa"/>
            <w:vAlign w:val="center"/>
          </w:tcPr>
          <w:p w:rsidR="00FE4D9F" w:rsidRDefault="00E95D11" w:rsidP="00FE4D9F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</w:tr>
    </w:tbl>
    <w:p w:rsidR="00EE0E39" w:rsidRDefault="00EE0E39" w:rsidP="00D524BA">
      <w:pPr>
        <w:tabs>
          <w:tab w:val="left" w:pos="1589"/>
        </w:tabs>
        <w:jc w:val="both"/>
      </w:pPr>
    </w:p>
    <w:p w:rsidR="00E8424D" w:rsidRDefault="00E8424D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8424D">
        <w:rPr>
          <w:sz w:val="24"/>
          <w:szCs w:val="24"/>
        </w:rPr>
        <w:t xml:space="preserve">Как видно из таблицы, при первоначальном утверждении бюджета удельный вес безвозмездных поступлений в общем объеме доходов составлял </w:t>
      </w:r>
      <w:r>
        <w:rPr>
          <w:sz w:val="24"/>
          <w:szCs w:val="24"/>
        </w:rPr>
        <w:t>78,6</w:t>
      </w:r>
      <w:r w:rsidRPr="00E8424D">
        <w:rPr>
          <w:sz w:val="24"/>
          <w:szCs w:val="24"/>
        </w:rPr>
        <w:t>%. По итогам испо</w:t>
      </w:r>
      <w:r>
        <w:rPr>
          <w:sz w:val="24"/>
          <w:szCs w:val="24"/>
        </w:rPr>
        <w:t>лнения бюджета поселения за 2018</w:t>
      </w:r>
      <w:r w:rsidRPr="00E8424D">
        <w:rPr>
          <w:sz w:val="24"/>
          <w:szCs w:val="24"/>
        </w:rPr>
        <w:t xml:space="preserve"> год доля безвозмездных поступлений в общей сумме доходов увеличилась до </w:t>
      </w:r>
      <w:r>
        <w:rPr>
          <w:sz w:val="24"/>
          <w:szCs w:val="24"/>
        </w:rPr>
        <w:t>83,5</w:t>
      </w:r>
      <w:r w:rsidRPr="00E8424D">
        <w:rPr>
          <w:sz w:val="24"/>
          <w:szCs w:val="24"/>
        </w:rPr>
        <w:t xml:space="preserve">%. Доля неналоговых доходов в общей сумме доходов бюджета </w:t>
      </w:r>
      <w:r>
        <w:rPr>
          <w:sz w:val="24"/>
          <w:szCs w:val="24"/>
        </w:rPr>
        <w:t xml:space="preserve">уменьшилась </w:t>
      </w:r>
      <w:r w:rsidRPr="00E8424D">
        <w:rPr>
          <w:sz w:val="24"/>
          <w:szCs w:val="24"/>
        </w:rPr>
        <w:t>в сравнении с первоначальными показателями бюджета на 201</w:t>
      </w:r>
      <w:r>
        <w:rPr>
          <w:sz w:val="24"/>
          <w:szCs w:val="24"/>
        </w:rPr>
        <w:t>8</w:t>
      </w:r>
      <w:r w:rsidRPr="00E8424D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с 18,1% до 14,4%.</w:t>
      </w:r>
      <w:r w:rsidRPr="00E8424D">
        <w:rPr>
          <w:sz w:val="24"/>
          <w:szCs w:val="24"/>
        </w:rPr>
        <w:t xml:space="preserve"> Доля налоговых доходов в общей сумме доходов бюджета уменьшилась с </w:t>
      </w:r>
      <w:r>
        <w:rPr>
          <w:sz w:val="24"/>
          <w:szCs w:val="24"/>
        </w:rPr>
        <w:t>3</w:t>
      </w:r>
      <w:r w:rsidRPr="00E8424D">
        <w:rPr>
          <w:sz w:val="24"/>
          <w:szCs w:val="24"/>
        </w:rPr>
        <w:t xml:space="preserve">,3% до 2,1%. </w:t>
      </w:r>
    </w:p>
    <w:p w:rsidR="00E8424D" w:rsidRDefault="00E8424D" w:rsidP="00D524BA">
      <w:pPr>
        <w:tabs>
          <w:tab w:val="left" w:pos="1589"/>
        </w:tabs>
        <w:jc w:val="both"/>
        <w:rPr>
          <w:sz w:val="24"/>
          <w:szCs w:val="24"/>
        </w:rPr>
      </w:pPr>
    </w:p>
    <w:p w:rsidR="00E8424D" w:rsidRDefault="00E8424D" w:rsidP="00E8424D">
      <w:pPr>
        <w:tabs>
          <w:tab w:val="left" w:pos="1589"/>
        </w:tabs>
        <w:jc w:val="center"/>
        <w:rPr>
          <w:b/>
          <w:sz w:val="24"/>
          <w:szCs w:val="24"/>
        </w:rPr>
      </w:pPr>
      <w:r w:rsidRPr="00E8424D">
        <w:rPr>
          <w:b/>
          <w:sz w:val="24"/>
          <w:szCs w:val="24"/>
        </w:rPr>
        <w:t>Налоговые и неналоговые доходы бюджета поселения</w:t>
      </w:r>
    </w:p>
    <w:p w:rsidR="00E8424D" w:rsidRPr="00E8424D" w:rsidRDefault="00E8424D" w:rsidP="00E8424D">
      <w:pPr>
        <w:tabs>
          <w:tab w:val="left" w:pos="1589"/>
        </w:tabs>
        <w:jc w:val="center"/>
        <w:rPr>
          <w:b/>
          <w:sz w:val="24"/>
          <w:szCs w:val="24"/>
        </w:rPr>
      </w:pPr>
    </w:p>
    <w:p w:rsidR="00EE0E39" w:rsidRDefault="00E8424D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8424D">
        <w:rPr>
          <w:sz w:val="24"/>
          <w:szCs w:val="24"/>
        </w:rPr>
        <w:t xml:space="preserve">Первоначальный план по налоговым и неналоговым доходам, утвержденный </w:t>
      </w:r>
      <w:r>
        <w:rPr>
          <w:sz w:val="24"/>
          <w:szCs w:val="24"/>
        </w:rPr>
        <w:t>Р</w:t>
      </w:r>
      <w:r w:rsidRPr="00E8424D">
        <w:rPr>
          <w:sz w:val="24"/>
          <w:szCs w:val="24"/>
        </w:rPr>
        <w:t>ешением Д</w:t>
      </w:r>
      <w:r>
        <w:rPr>
          <w:sz w:val="24"/>
          <w:szCs w:val="24"/>
        </w:rPr>
        <w:t>умы Хребтовского ГП</w:t>
      </w:r>
      <w:r w:rsidRPr="00E8424D">
        <w:rPr>
          <w:sz w:val="24"/>
          <w:szCs w:val="24"/>
        </w:rPr>
        <w:t xml:space="preserve"> от </w:t>
      </w:r>
      <w:r>
        <w:rPr>
          <w:sz w:val="24"/>
          <w:szCs w:val="24"/>
        </w:rPr>
        <w:t>26</w:t>
      </w:r>
      <w:r w:rsidRPr="00E8424D">
        <w:rPr>
          <w:sz w:val="24"/>
          <w:szCs w:val="24"/>
        </w:rPr>
        <w:t>.12.201</w:t>
      </w:r>
      <w:r>
        <w:rPr>
          <w:sz w:val="24"/>
          <w:szCs w:val="24"/>
        </w:rPr>
        <w:t>7</w:t>
      </w:r>
      <w:r w:rsidRPr="00E8424D">
        <w:rPr>
          <w:sz w:val="24"/>
          <w:szCs w:val="24"/>
        </w:rPr>
        <w:t>г. №</w:t>
      </w:r>
      <w:r>
        <w:rPr>
          <w:sz w:val="24"/>
          <w:szCs w:val="24"/>
        </w:rPr>
        <w:t xml:space="preserve"> </w:t>
      </w:r>
      <w:r w:rsidRPr="00E8424D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E8424D">
        <w:rPr>
          <w:sz w:val="24"/>
          <w:szCs w:val="24"/>
        </w:rPr>
        <w:t xml:space="preserve"> на 201</w:t>
      </w:r>
      <w:r>
        <w:rPr>
          <w:sz w:val="24"/>
          <w:szCs w:val="24"/>
        </w:rPr>
        <w:t>8</w:t>
      </w:r>
      <w:r w:rsidRPr="00E8424D">
        <w:rPr>
          <w:sz w:val="24"/>
          <w:szCs w:val="24"/>
        </w:rPr>
        <w:t xml:space="preserve"> год </w:t>
      </w:r>
      <w:r w:rsidR="00255AA3">
        <w:rPr>
          <w:sz w:val="24"/>
          <w:szCs w:val="24"/>
        </w:rPr>
        <w:t>составил</w:t>
      </w:r>
      <w:r w:rsidRPr="00E8424D">
        <w:rPr>
          <w:sz w:val="24"/>
          <w:szCs w:val="24"/>
        </w:rPr>
        <w:t xml:space="preserve"> </w:t>
      </w:r>
      <w:r w:rsidR="003354D6">
        <w:rPr>
          <w:sz w:val="24"/>
          <w:szCs w:val="24"/>
        </w:rPr>
        <w:t>2 651,8</w:t>
      </w:r>
      <w:r w:rsidRPr="00E8424D">
        <w:rPr>
          <w:sz w:val="24"/>
          <w:szCs w:val="24"/>
        </w:rPr>
        <w:t xml:space="preserve"> тыс. рублей</w:t>
      </w:r>
      <w:r w:rsidR="00255AA3">
        <w:rPr>
          <w:sz w:val="24"/>
          <w:szCs w:val="24"/>
        </w:rPr>
        <w:t>.</w:t>
      </w:r>
      <w:r w:rsidRPr="00E8424D">
        <w:rPr>
          <w:sz w:val="24"/>
          <w:szCs w:val="24"/>
        </w:rPr>
        <w:t xml:space="preserve"> </w:t>
      </w:r>
      <w:r w:rsidR="00255AA3">
        <w:rPr>
          <w:sz w:val="24"/>
          <w:szCs w:val="24"/>
        </w:rPr>
        <w:t>В</w:t>
      </w:r>
      <w:r w:rsidRPr="00E8424D">
        <w:rPr>
          <w:sz w:val="24"/>
          <w:szCs w:val="24"/>
        </w:rPr>
        <w:t xml:space="preserve"> </w:t>
      </w:r>
      <w:r w:rsidR="00255AA3">
        <w:rPr>
          <w:sz w:val="24"/>
          <w:szCs w:val="24"/>
        </w:rPr>
        <w:t xml:space="preserve">окончательной редакции </w:t>
      </w:r>
      <w:r w:rsidR="003354D6">
        <w:rPr>
          <w:sz w:val="24"/>
          <w:szCs w:val="24"/>
        </w:rPr>
        <w:t>Р</w:t>
      </w:r>
      <w:r w:rsidR="003354D6" w:rsidRPr="00E8424D">
        <w:rPr>
          <w:sz w:val="24"/>
          <w:szCs w:val="24"/>
        </w:rPr>
        <w:t>ешение</w:t>
      </w:r>
      <w:r w:rsidR="00255AA3">
        <w:rPr>
          <w:sz w:val="24"/>
          <w:szCs w:val="24"/>
        </w:rPr>
        <w:t>м</w:t>
      </w:r>
      <w:r w:rsidR="003354D6" w:rsidRPr="00E8424D">
        <w:rPr>
          <w:sz w:val="24"/>
          <w:szCs w:val="24"/>
        </w:rPr>
        <w:t xml:space="preserve"> Д</w:t>
      </w:r>
      <w:r w:rsidR="003354D6">
        <w:rPr>
          <w:sz w:val="24"/>
          <w:szCs w:val="24"/>
        </w:rPr>
        <w:t>умы Хребтовского ГП</w:t>
      </w:r>
      <w:r w:rsidR="003354D6" w:rsidRPr="00E8424D">
        <w:rPr>
          <w:sz w:val="24"/>
          <w:szCs w:val="24"/>
        </w:rPr>
        <w:t xml:space="preserve"> </w:t>
      </w:r>
      <w:r w:rsidRPr="00E8424D">
        <w:rPr>
          <w:sz w:val="24"/>
          <w:szCs w:val="24"/>
        </w:rPr>
        <w:t>от 2</w:t>
      </w:r>
      <w:r w:rsidR="003354D6">
        <w:rPr>
          <w:sz w:val="24"/>
          <w:szCs w:val="24"/>
        </w:rPr>
        <w:t>4</w:t>
      </w:r>
      <w:r w:rsidRPr="00E8424D">
        <w:rPr>
          <w:sz w:val="24"/>
          <w:szCs w:val="24"/>
        </w:rPr>
        <w:t>.12.201</w:t>
      </w:r>
      <w:r w:rsidR="003354D6">
        <w:rPr>
          <w:sz w:val="24"/>
          <w:szCs w:val="24"/>
        </w:rPr>
        <w:t>8</w:t>
      </w:r>
      <w:r w:rsidRPr="00E8424D">
        <w:rPr>
          <w:sz w:val="24"/>
          <w:szCs w:val="24"/>
        </w:rPr>
        <w:t>г. №</w:t>
      </w:r>
      <w:r w:rsidR="003354D6">
        <w:rPr>
          <w:sz w:val="24"/>
          <w:szCs w:val="24"/>
        </w:rPr>
        <w:t xml:space="preserve"> 39</w:t>
      </w:r>
      <w:r w:rsidR="00255AA3">
        <w:rPr>
          <w:sz w:val="24"/>
          <w:szCs w:val="24"/>
        </w:rPr>
        <w:t xml:space="preserve"> </w:t>
      </w:r>
      <w:r w:rsidR="00255AA3" w:rsidRPr="00E8424D">
        <w:rPr>
          <w:sz w:val="24"/>
          <w:szCs w:val="24"/>
        </w:rPr>
        <w:t>налоговы</w:t>
      </w:r>
      <w:r w:rsidR="00255AA3">
        <w:rPr>
          <w:sz w:val="24"/>
          <w:szCs w:val="24"/>
        </w:rPr>
        <w:t>е</w:t>
      </w:r>
      <w:r w:rsidR="00255AA3" w:rsidRPr="00E8424D">
        <w:rPr>
          <w:sz w:val="24"/>
          <w:szCs w:val="24"/>
        </w:rPr>
        <w:t xml:space="preserve"> и неналоговы</w:t>
      </w:r>
      <w:r w:rsidR="00255AA3">
        <w:rPr>
          <w:sz w:val="24"/>
          <w:szCs w:val="24"/>
        </w:rPr>
        <w:t>е</w:t>
      </w:r>
      <w:r w:rsidR="00255AA3" w:rsidRPr="00E8424D">
        <w:rPr>
          <w:sz w:val="24"/>
          <w:szCs w:val="24"/>
        </w:rPr>
        <w:t xml:space="preserve"> доход</w:t>
      </w:r>
      <w:r w:rsidR="00255AA3">
        <w:rPr>
          <w:sz w:val="24"/>
          <w:szCs w:val="24"/>
        </w:rPr>
        <w:t>ы утверждены в сумме</w:t>
      </w:r>
      <w:r w:rsidRPr="00E8424D">
        <w:rPr>
          <w:sz w:val="24"/>
          <w:szCs w:val="24"/>
        </w:rPr>
        <w:t xml:space="preserve"> </w:t>
      </w:r>
      <w:r w:rsidR="003354D6">
        <w:rPr>
          <w:sz w:val="24"/>
          <w:szCs w:val="24"/>
        </w:rPr>
        <w:t>2 719,7</w:t>
      </w:r>
      <w:r w:rsidRPr="00E8424D">
        <w:rPr>
          <w:sz w:val="24"/>
          <w:szCs w:val="24"/>
        </w:rPr>
        <w:t xml:space="preserve"> тыс. рублей</w:t>
      </w:r>
      <w:r w:rsidR="003354D6">
        <w:rPr>
          <w:sz w:val="24"/>
          <w:szCs w:val="24"/>
        </w:rPr>
        <w:t>,</w:t>
      </w:r>
      <w:r w:rsidRPr="00E8424D">
        <w:rPr>
          <w:sz w:val="24"/>
          <w:szCs w:val="24"/>
        </w:rPr>
        <w:t xml:space="preserve"> или с ростом на 2,</w:t>
      </w:r>
      <w:r w:rsidR="003354D6">
        <w:rPr>
          <w:sz w:val="24"/>
          <w:szCs w:val="24"/>
        </w:rPr>
        <w:t>6</w:t>
      </w:r>
      <w:r w:rsidRPr="00E8424D">
        <w:rPr>
          <w:sz w:val="24"/>
          <w:szCs w:val="24"/>
        </w:rPr>
        <w:t>% от первоначального плана. Налоговые и неналоговые доходы исполнены в 201</w:t>
      </w:r>
      <w:r w:rsidR="003354D6">
        <w:rPr>
          <w:sz w:val="24"/>
          <w:szCs w:val="24"/>
        </w:rPr>
        <w:t>8</w:t>
      </w:r>
      <w:r w:rsidRPr="00E8424D">
        <w:rPr>
          <w:sz w:val="24"/>
          <w:szCs w:val="24"/>
        </w:rPr>
        <w:t xml:space="preserve"> году в сумме </w:t>
      </w:r>
      <w:r w:rsidR="003354D6">
        <w:rPr>
          <w:sz w:val="24"/>
          <w:szCs w:val="24"/>
        </w:rPr>
        <w:t>2 577,0</w:t>
      </w:r>
      <w:r w:rsidRPr="00E8424D">
        <w:rPr>
          <w:sz w:val="24"/>
          <w:szCs w:val="24"/>
        </w:rPr>
        <w:t xml:space="preserve"> тыс. рублей, что составляет </w:t>
      </w:r>
      <w:r w:rsidR="003354D6">
        <w:rPr>
          <w:sz w:val="24"/>
          <w:szCs w:val="24"/>
        </w:rPr>
        <w:t>95% от уточненного плана.</w:t>
      </w:r>
    </w:p>
    <w:p w:rsidR="00D13AAC" w:rsidRDefault="00D13AAC" w:rsidP="003354D6">
      <w:pPr>
        <w:tabs>
          <w:tab w:val="left" w:pos="1589"/>
        </w:tabs>
        <w:jc w:val="center"/>
        <w:rPr>
          <w:sz w:val="24"/>
          <w:szCs w:val="24"/>
        </w:rPr>
      </w:pPr>
    </w:p>
    <w:p w:rsidR="003354D6" w:rsidRPr="00BD5A2E" w:rsidRDefault="003354D6" w:rsidP="00BD5A2E">
      <w:pPr>
        <w:tabs>
          <w:tab w:val="left" w:pos="1589"/>
        </w:tabs>
        <w:jc w:val="center"/>
        <w:rPr>
          <w:i/>
          <w:sz w:val="24"/>
          <w:szCs w:val="24"/>
        </w:rPr>
      </w:pPr>
      <w:r w:rsidRPr="00BD5A2E">
        <w:rPr>
          <w:i/>
          <w:sz w:val="24"/>
          <w:szCs w:val="24"/>
        </w:rPr>
        <w:t>Анализ налоговых и неналоговых доходов за 201</w:t>
      </w:r>
      <w:r w:rsidR="00D13AAC" w:rsidRPr="00BD5A2E">
        <w:rPr>
          <w:i/>
          <w:sz w:val="24"/>
          <w:szCs w:val="24"/>
        </w:rPr>
        <w:t>8</w:t>
      </w:r>
      <w:r w:rsidRPr="00BD5A2E">
        <w:rPr>
          <w:i/>
          <w:sz w:val="24"/>
          <w:szCs w:val="24"/>
        </w:rPr>
        <w:t xml:space="preserve"> год</w:t>
      </w:r>
      <w:r w:rsidR="00255AA3">
        <w:rPr>
          <w:i/>
          <w:sz w:val="24"/>
          <w:szCs w:val="24"/>
        </w:rPr>
        <w:t xml:space="preserve"> по</w:t>
      </w:r>
      <w:r w:rsidR="00D13AAC" w:rsidRPr="00BD5A2E">
        <w:rPr>
          <w:i/>
          <w:sz w:val="24"/>
          <w:szCs w:val="24"/>
        </w:rPr>
        <w:t xml:space="preserve"> сравнени</w:t>
      </w:r>
      <w:r w:rsidR="00255AA3">
        <w:rPr>
          <w:i/>
          <w:sz w:val="24"/>
          <w:szCs w:val="24"/>
        </w:rPr>
        <w:t>ю</w:t>
      </w:r>
      <w:r w:rsidR="00D13AAC" w:rsidRPr="00BD5A2E">
        <w:rPr>
          <w:i/>
          <w:sz w:val="24"/>
          <w:szCs w:val="24"/>
        </w:rPr>
        <w:t xml:space="preserve"> с</w:t>
      </w:r>
      <w:r w:rsidR="00255AA3">
        <w:rPr>
          <w:i/>
          <w:sz w:val="24"/>
          <w:szCs w:val="24"/>
        </w:rPr>
        <w:t xml:space="preserve"> показателями</w:t>
      </w:r>
      <w:r w:rsidR="00D13AAC" w:rsidRPr="00BD5A2E">
        <w:rPr>
          <w:i/>
          <w:sz w:val="24"/>
          <w:szCs w:val="24"/>
        </w:rPr>
        <w:t xml:space="preserve"> 2017 год</w:t>
      </w:r>
      <w:r w:rsidR="00BD5A2E" w:rsidRPr="00BD5A2E">
        <w:rPr>
          <w:i/>
          <w:sz w:val="24"/>
          <w:szCs w:val="24"/>
        </w:rPr>
        <w:t>а</w:t>
      </w:r>
      <w:r w:rsidR="00D13AAC" w:rsidRPr="00BD5A2E">
        <w:rPr>
          <w:i/>
          <w:sz w:val="24"/>
          <w:szCs w:val="24"/>
        </w:rPr>
        <w:t xml:space="preserve"> </w:t>
      </w:r>
    </w:p>
    <w:p w:rsidR="003354D6" w:rsidRDefault="00D13AAC" w:rsidP="003354D6">
      <w:pPr>
        <w:tabs>
          <w:tab w:val="left" w:pos="1589"/>
        </w:tabs>
        <w:jc w:val="right"/>
        <w:rPr>
          <w:sz w:val="24"/>
          <w:szCs w:val="24"/>
        </w:rPr>
      </w:pPr>
      <w:r w:rsidRPr="003354D6">
        <w:rPr>
          <w:sz w:val="24"/>
          <w:szCs w:val="24"/>
        </w:rPr>
        <w:lastRenderedPageBreak/>
        <w:t xml:space="preserve"> </w:t>
      </w:r>
      <w:r w:rsidR="003354D6" w:rsidRPr="003354D6">
        <w:rPr>
          <w:sz w:val="24"/>
          <w:szCs w:val="24"/>
        </w:rPr>
        <w:t>(тыс. рублей)</w:t>
      </w:r>
    </w:p>
    <w:tbl>
      <w:tblPr>
        <w:tblStyle w:val="a4"/>
        <w:tblW w:w="0" w:type="auto"/>
        <w:tblLayout w:type="fixed"/>
        <w:tblLook w:val="04A0"/>
      </w:tblPr>
      <w:tblGrid>
        <w:gridCol w:w="1668"/>
        <w:gridCol w:w="1134"/>
        <w:gridCol w:w="1134"/>
        <w:gridCol w:w="992"/>
        <w:gridCol w:w="992"/>
        <w:gridCol w:w="992"/>
        <w:gridCol w:w="993"/>
        <w:gridCol w:w="992"/>
        <w:gridCol w:w="850"/>
        <w:gridCol w:w="817"/>
      </w:tblGrid>
      <w:tr w:rsidR="000F230B" w:rsidTr="00DD314D">
        <w:trPr>
          <w:trHeight w:val="225"/>
        </w:trPr>
        <w:tc>
          <w:tcPr>
            <w:tcW w:w="1668" w:type="dxa"/>
            <w:vMerge w:val="restart"/>
            <w:vAlign w:val="center"/>
          </w:tcPr>
          <w:p w:rsidR="000F230B" w:rsidRPr="000F230B" w:rsidRDefault="000F230B" w:rsidP="000F230B">
            <w:pPr>
              <w:tabs>
                <w:tab w:val="left" w:pos="1589"/>
              </w:tabs>
              <w:jc w:val="center"/>
            </w:pPr>
            <w:r>
              <w:t>Наименование доходов</w:t>
            </w:r>
          </w:p>
        </w:tc>
        <w:tc>
          <w:tcPr>
            <w:tcW w:w="1134" w:type="dxa"/>
            <w:vMerge w:val="restart"/>
            <w:vAlign w:val="center"/>
          </w:tcPr>
          <w:p w:rsidR="000F230B" w:rsidRPr="000F230B" w:rsidRDefault="000F230B" w:rsidP="00D13AAC">
            <w:pPr>
              <w:tabs>
                <w:tab w:val="left" w:pos="1589"/>
              </w:tabs>
              <w:jc w:val="center"/>
            </w:pPr>
            <w:r>
              <w:t>201</w:t>
            </w:r>
            <w:r w:rsidR="00D13AAC">
              <w:t>7</w:t>
            </w:r>
            <w:r>
              <w:t xml:space="preserve"> год, исполнено</w:t>
            </w:r>
          </w:p>
        </w:tc>
        <w:tc>
          <w:tcPr>
            <w:tcW w:w="4110" w:type="dxa"/>
            <w:gridSpan w:val="4"/>
            <w:vAlign w:val="center"/>
          </w:tcPr>
          <w:p w:rsidR="000F230B" w:rsidRPr="000F230B" w:rsidRDefault="000F230B" w:rsidP="00D13AAC">
            <w:pPr>
              <w:tabs>
                <w:tab w:val="left" w:pos="1589"/>
              </w:tabs>
              <w:jc w:val="center"/>
            </w:pPr>
            <w:r>
              <w:t>201</w:t>
            </w:r>
            <w:r w:rsidR="00D13AAC">
              <w:t>8</w:t>
            </w:r>
            <w:r>
              <w:t xml:space="preserve"> год</w:t>
            </w:r>
          </w:p>
        </w:tc>
        <w:tc>
          <w:tcPr>
            <w:tcW w:w="1985" w:type="dxa"/>
            <w:gridSpan w:val="2"/>
            <w:vAlign w:val="center"/>
          </w:tcPr>
          <w:p w:rsidR="000F230B" w:rsidRDefault="000F230B" w:rsidP="000F230B">
            <w:pPr>
              <w:tabs>
                <w:tab w:val="left" w:pos="1589"/>
              </w:tabs>
              <w:jc w:val="center"/>
            </w:pPr>
            <w:r>
              <w:t xml:space="preserve">% </w:t>
            </w:r>
          </w:p>
          <w:p w:rsidR="000F230B" w:rsidRPr="000F230B" w:rsidRDefault="000F230B" w:rsidP="000F230B">
            <w:pPr>
              <w:tabs>
                <w:tab w:val="left" w:pos="1589"/>
              </w:tabs>
              <w:jc w:val="center"/>
            </w:pPr>
            <w:r>
              <w:t>Исполнения</w:t>
            </w:r>
          </w:p>
        </w:tc>
        <w:tc>
          <w:tcPr>
            <w:tcW w:w="1667" w:type="dxa"/>
            <w:gridSpan w:val="2"/>
            <w:vAlign w:val="center"/>
          </w:tcPr>
          <w:p w:rsidR="000F230B" w:rsidRPr="000F230B" w:rsidRDefault="000F230B" w:rsidP="000F230B">
            <w:pPr>
              <w:tabs>
                <w:tab w:val="left" w:pos="1589"/>
              </w:tabs>
              <w:jc w:val="center"/>
            </w:pPr>
            <w:r>
              <w:t>Удельный вес в общих доходах,</w:t>
            </w:r>
            <w:r w:rsidR="00DD314D">
              <w:t xml:space="preserve"> </w:t>
            </w:r>
            <w:r>
              <w:t>%</w:t>
            </w:r>
          </w:p>
        </w:tc>
      </w:tr>
      <w:tr w:rsidR="00DD314D" w:rsidTr="00DD314D">
        <w:trPr>
          <w:trHeight w:val="225"/>
        </w:trPr>
        <w:tc>
          <w:tcPr>
            <w:tcW w:w="1668" w:type="dxa"/>
            <w:vMerge/>
            <w:vAlign w:val="center"/>
          </w:tcPr>
          <w:p w:rsidR="000F230B" w:rsidRPr="000F230B" w:rsidRDefault="000F230B" w:rsidP="000F230B">
            <w:pPr>
              <w:tabs>
                <w:tab w:val="left" w:pos="1589"/>
              </w:tabs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0F230B" w:rsidRPr="000F230B" w:rsidRDefault="000F230B" w:rsidP="000F230B">
            <w:pPr>
              <w:tabs>
                <w:tab w:val="left" w:pos="1589"/>
              </w:tabs>
              <w:jc w:val="center"/>
            </w:pPr>
          </w:p>
        </w:tc>
        <w:tc>
          <w:tcPr>
            <w:tcW w:w="2126" w:type="dxa"/>
            <w:gridSpan w:val="2"/>
            <w:vAlign w:val="center"/>
          </w:tcPr>
          <w:p w:rsidR="000F230B" w:rsidRPr="000F230B" w:rsidRDefault="000F230B" w:rsidP="000F230B">
            <w:pPr>
              <w:tabs>
                <w:tab w:val="left" w:pos="1589"/>
              </w:tabs>
              <w:jc w:val="center"/>
            </w:pPr>
            <w:r>
              <w:t>План</w:t>
            </w:r>
          </w:p>
        </w:tc>
        <w:tc>
          <w:tcPr>
            <w:tcW w:w="992" w:type="dxa"/>
            <w:vMerge w:val="restart"/>
            <w:vAlign w:val="center"/>
          </w:tcPr>
          <w:p w:rsidR="000F230B" w:rsidRPr="000F230B" w:rsidRDefault="000F230B" w:rsidP="000F230B">
            <w:pPr>
              <w:tabs>
                <w:tab w:val="left" w:pos="1589"/>
              </w:tabs>
              <w:jc w:val="center"/>
            </w:pPr>
            <w:r>
              <w:t>Исполнение</w:t>
            </w:r>
          </w:p>
        </w:tc>
        <w:tc>
          <w:tcPr>
            <w:tcW w:w="992" w:type="dxa"/>
            <w:vMerge w:val="restart"/>
            <w:vAlign w:val="center"/>
          </w:tcPr>
          <w:p w:rsidR="000F230B" w:rsidRPr="000F230B" w:rsidRDefault="000F230B" w:rsidP="000F230B">
            <w:pPr>
              <w:tabs>
                <w:tab w:val="left" w:pos="1589"/>
              </w:tabs>
              <w:jc w:val="center"/>
            </w:pPr>
            <w:r>
              <w:t>Отклонение</w:t>
            </w:r>
          </w:p>
        </w:tc>
        <w:tc>
          <w:tcPr>
            <w:tcW w:w="993" w:type="dxa"/>
            <w:vMerge w:val="restart"/>
            <w:vAlign w:val="center"/>
          </w:tcPr>
          <w:p w:rsidR="00DD314D" w:rsidRDefault="00DD314D" w:rsidP="000F230B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0F230B" w:rsidRPr="000F230B" w:rsidRDefault="000F230B" w:rsidP="00D13AAC">
            <w:pPr>
              <w:tabs>
                <w:tab w:val="left" w:pos="1589"/>
              </w:tabs>
              <w:jc w:val="center"/>
            </w:pPr>
            <w:r>
              <w:t xml:space="preserve"> 201</w:t>
            </w:r>
            <w:r w:rsidR="00D13AAC">
              <w:t>7</w:t>
            </w:r>
            <w:r>
              <w:t xml:space="preserve"> году</w:t>
            </w:r>
          </w:p>
        </w:tc>
        <w:tc>
          <w:tcPr>
            <w:tcW w:w="992" w:type="dxa"/>
            <w:vMerge w:val="restart"/>
            <w:vAlign w:val="center"/>
          </w:tcPr>
          <w:p w:rsidR="00DD314D" w:rsidRDefault="00DD314D" w:rsidP="000F230B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0F230B" w:rsidRPr="000F230B" w:rsidRDefault="00DD314D" w:rsidP="00D13AAC">
            <w:pPr>
              <w:tabs>
                <w:tab w:val="left" w:pos="1589"/>
              </w:tabs>
              <w:jc w:val="center"/>
            </w:pPr>
            <w:r>
              <w:t xml:space="preserve"> 201</w:t>
            </w:r>
            <w:r w:rsidR="00D13AAC">
              <w:t>8</w:t>
            </w:r>
            <w:r>
              <w:t xml:space="preserve"> году</w:t>
            </w:r>
          </w:p>
        </w:tc>
        <w:tc>
          <w:tcPr>
            <w:tcW w:w="850" w:type="dxa"/>
            <w:vMerge w:val="restart"/>
            <w:vAlign w:val="center"/>
          </w:tcPr>
          <w:p w:rsidR="000F230B" w:rsidRPr="000F230B" w:rsidRDefault="00DD314D" w:rsidP="00D13AAC">
            <w:pPr>
              <w:tabs>
                <w:tab w:val="left" w:pos="1589"/>
              </w:tabs>
              <w:jc w:val="center"/>
            </w:pPr>
            <w:r>
              <w:t>201</w:t>
            </w:r>
            <w:r w:rsidR="00D13AAC">
              <w:t>7</w:t>
            </w:r>
            <w:r>
              <w:t xml:space="preserve"> год</w:t>
            </w:r>
          </w:p>
        </w:tc>
        <w:tc>
          <w:tcPr>
            <w:tcW w:w="817" w:type="dxa"/>
            <w:vMerge w:val="restart"/>
            <w:vAlign w:val="center"/>
          </w:tcPr>
          <w:p w:rsidR="000F230B" w:rsidRPr="000F230B" w:rsidRDefault="00DD314D" w:rsidP="00D13AAC">
            <w:pPr>
              <w:tabs>
                <w:tab w:val="left" w:pos="1589"/>
              </w:tabs>
              <w:jc w:val="center"/>
            </w:pPr>
            <w:r>
              <w:t>201</w:t>
            </w:r>
            <w:r w:rsidR="00D13AAC">
              <w:t>8</w:t>
            </w:r>
            <w:r>
              <w:t xml:space="preserve"> год</w:t>
            </w:r>
          </w:p>
        </w:tc>
      </w:tr>
      <w:tr w:rsidR="00DD314D" w:rsidTr="00DD314D">
        <w:trPr>
          <w:trHeight w:val="225"/>
        </w:trPr>
        <w:tc>
          <w:tcPr>
            <w:tcW w:w="1668" w:type="dxa"/>
            <w:vMerge/>
          </w:tcPr>
          <w:p w:rsidR="000F230B" w:rsidRPr="000F230B" w:rsidRDefault="000F230B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134" w:type="dxa"/>
            <w:vMerge/>
          </w:tcPr>
          <w:p w:rsidR="000F230B" w:rsidRPr="000F230B" w:rsidRDefault="000F230B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1134" w:type="dxa"/>
            <w:vAlign w:val="center"/>
          </w:tcPr>
          <w:p w:rsidR="000F230B" w:rsidRPr="000F230B" w:rsidRDefault="000F230B" w:rsidP="00DD314D">
            <w:pPr>
              <w:tabs>
                <w:tab w:val="left" w:pos="1589"/>
              </w:tabs>
              <w:jc w:val="center"/>
            </w:pPr>
            <w:r>
              <w:t>Утвержденный</w:t>
            </w:r>
          </w:p>
        </w:tc>
        <w:tc>
          <w:tcPr>
            <w:tcW w:w="992" w:type="dxa"/>
            <w:vAlign w:val="center"/>
          </w:tcPr>
          <w:p w:rsidR="000F230B" w:rsidRPr="000F230B" w:rsidRDefault="000F230B" w:rsidP="00DD314D">
            <w:pPr>
              <w:tabs>
                <w:tab w:val="left" w:pos="1589"/>
              </w:tabs>
              <w:jc w:val="center"/>
            </w:pPr>
            <w:r>
              <w:t>Уточненный</w:t>
            </w:r>
          </w:p>
        </w:tc>
        <w:tc>
          <w:tcPr>
            <w:tcW w:w="992" w:type="dxa"/>
            <w:vMerge/>
          </w:tcPr>
          <w:p w:rsidR="000F230B" w:rsidRPr="000F230B" w:rsidRDefault="000F230B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992" w:type="dxa"/>
            <w:vMerge/>
          </w:tcPr>
          <w:p w:rsidR="000F230B" w:rsidRPr="000F230B" w:rsidRDefault="000F230B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993" w:type="dxa"/>
            <w:vMerge/>
          </w:tcPr>
          <w:p w:rsidR="000F230B" w:rsidRPr="000F230B" w:rsidRDefault="000F230B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992" w:type="dxa"/>
            <w:vMerge/>
          </w:tcPr>
          <w:p w:rsidR="000F230B" w:rsidRPr="000F230B" w:rsidRDefault="000F230B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850" w:type="dxa"/>
            <w:vMerge/>
          </w:tcPr>
          <w:p w:rsidR="000F230B" w:rsidRPr="000F230B" w:rsidRDefault="000F230B" w:rsidP="003354D6">
            <w:pPr>
              <w:tabs>
                <w:tab w:val="left" w:pos="1589"/>
              </w:tabs>
              <w:jc w:val="right"/>
            </w:pPr>
          </w:p>
        </w:tc>
        <w:tc>
          <w:tcPr>
            <w:tcW w:w="817" w:type="dxa"/>
            <w:vMerge/>
          </w:tcPr>
          <w:p w:rsidR="000F230B" w:rsidRPr="000F230B" w:rsidRDefault="000F230B" w:rsidP="003354D6">
            <w:pPr>
              <w:tabs>
                <w:tab w:val="left" w:pos="1589"/>
              </w:tabs>
              <w:jc w:val="right"/>
            </w:pPr>
          </w:p>
        </w:tc>
      </w:tr>
      <w:tr w:rsidR="00DD314D" w:rsidTr="00DD314D">
        <w:trPr>
          <w:trHeight w:val="270"/>
        </w:trPr>
        <w:tc>
          <w:tcPr>
            <w:tcW w:w="1668" w:type="dxa"/>
            <w:vAlign w:val="center"/>
          </w:tcPr>
          <w:p w:rsidR="000F230B" w:rsidRPr="00DD314D" w:rsidRDefault="00DD314D" w:rsidP="00DD314D">
            <w:pPr>
              <w:tabs>
                <w:tab w:val="left" w:pos="1589"/>
              </w:tabs>
              <w:jc w:val="center"/>
            </w:pPr>
            <w:r w:rsidRPr="00DD314D">
              <w:t>1</w:t>
            </w:r>
          </w:p>
        </w:tc>
        <w:tc>
          <w:tcPr>
            <w:tcW w:w="1134" w:type="dxa"/>
            <w:vAlign w:val="center"/>
          </w:tcPr>
          <w:p w:rsidR="000F230B" w:rsidRPr="00DD314D" w:rsidRDefault="00DD314D" w:rsidP="00DD314D">
            <w:pPr>
              <w:tabs>
                <w:tab w:val="left" w:pos="1589"/>
              </w:tabs>
              <w:jc w:val="center"/>
            </w:pPr>
            <w:r w:rsidRPr="00DD314D">
              <w:t>2</w:t>
            </w:r>
          </w:p>
        </w:tc>
        <w:tc>
          <w:tcPr>
            <w:tcW w:w="1134" w:type="dxa"/>
            <w:vAlign w:val="center"/>
          </w:tcPr>
          <w:p w:rsidR="000F230B" w:rsidRPr="00DD314D" w:rsidRDefault="00DD314D" w:rsidP="00DD314D">
            <w:pPr>
              <w:tabs>
                <w:tab w:val="left" w:pos="1589"/>
              </w:tabs>
              <w:jc w:val="center"/>
            </w:pPr>
            <w:r w:rsidRPr="00DD314D">
              <w:t>3</w:t>
            </w:r>
          </w:p>
        </w:tc>
        <w:tc>
          <w:tcPr>
            <w:tcW w:w="992" w:type="dxa"/>
            <w:vAlign w:val="center"/>
          </w:tcPr>
          <w:p w:rsidR="000F230B" w:rsidRPr="00DD314D" w:rsidRDefault="00DD314D" w:rsidP="00DD314D">
            <w:pPr>
              <w:tabs>
                <w:tab w:val="left" w:pos="1589"/>
              </w:tabs>
              <w:jc w:val="center"/>
            </w:pPr>
            <w:r w:rsidRPr="00DD314D">
              <w:t>4</w:t>
            </w:r>
          </w:p>
        </w:tc>
        <w:tc>
          <w:tcPr>
            <w:tcW w:w="992" w:type="dxa"/>
            <w:vAlign w:val="center"/>
          </w:tcPr>
          <w:p w:rsidR="000F230B" w:rsidRPr="00DD314D" w:rsidRDefault="00DD314D" w:rsidP="00DD314D">
            <w:pPr>
              <w:tabs>
                <w:tab w:val="left" w:pos="1589"/>
              </w:tabs>
              <w:jc w:val="center"/>
            </w:pPr>
            <w:r w:rsidRPr="00DD314D">
              <w:t>5</w:t>
            </w:r>
          </w:p>
        </w:tc>
        <w:tc>
          <w:tcPr>
            <w:tcW w:w="992" w:type="dxa"/>
            <w:vAlign w:val="center"/>
          </w:tcPr>
          <w:p w:rsidR="000F230B" w:rsidRPr="00DD314D" w:rsidRDefault="00DD314D" w:rsidP="00DD314D">
            <w:pPr>
              <w:tabs>
                <w:tab w:val="left" w:pos="1589"/>
              </w:tabs>
              <w:jc w:val="center"/>
            </w:pPr>
            <w:r w:rsidRPr="00DD314D">
              <w:t>6=</w:t>
            </w:r>
            <w:r>
              <w:t>5/4</w:t>
            </w:r>
          </w:p>
        </w:tc>
        <w:tc>
          <w:tcPr>
            <w:tcW w:w="993" w:type="dxa"/>
            <w:vAlign w:val="center"/>
          </w:tcPr>
          <w:p w:rsidR="000F230B" w:rsidRPr="00DD314D" w:rsidRDefault="00DD314D" w:rsidP="00DD314D">
            <w:pPr>
              <w:tabs>
                <w:tab w:val="left" w:pos="1589"/>
              </w:tabs>
              <w:jc w:val="center"/>
            </w:pPr>
            <w:r>
              <w:t>7=5/2</w:t>
            </w:r>
          </w:p>
        </w:tc>
        <w:tc>
          <w:tcPr>
            <w:tcW w:w="992" w:type="dxa"/>
            <w:vAlign w:val="center"/>
          </w:tcPr>
          <w:p w:rsidR="000F230B" w:rsidRPr="00DD314D" w:rsidRDefault="00DD314D" w:rsidP="00DD314D">
            <w:pPr>
              <w:tabs>
                <w:tab w:val="left" w:pos="1589"/>
              </w:tabs>
              <w:jc w:val="center"/>
            </w:pPr>
            <w:r>
              <w:t>8=5/4</w:t>
            </w:r>
          </w:p>
        </w:tc>
        <w:tc>
          <w:tcPr>
            <w:tcW w:w="850" w:type="dxa"/>
            <w:vAlign w:val="center"/>
          </w:tcPr>
          <w:p w:rsidR="000F230B" w:rsidRPr="00DD314D" w:rsidRDefault="00DD314D" w:rsidP="00DD314D">
            <w:pPr>
              <w:tabs>
                <w:tab w:val="left" w:pos="1589"/>
              </w:tabs>
              <w:jc w:val="center"/>
            </w:pPr>
            <w:r>
              <w:t>9</w:t>
            </w:r>
          </w:p>
        </w:tc>
        <w:tc>
          <w:tcPr>
            <w:tcW w:w="817" w:type="dxa"/>
            <w:vAlign w:val="center"/>
          </w:tcPr>
          <w:p w:rsidR="000F230B" w:rsidRPr="00DD314D" w:rsidRDefault="00DD314D" w:rsidP="00DD314D">
            <w:pPr>
              <w:tabs>
                <w:tab w:val="left" w:pos="1589"/>
              </w:tabs>
              <w:jc w:val="center"/>
            </w:pPr>
            <w:r>
              <w:t>10</w:t>
            </w:r>
          </w:p>
        </w:tc>
      </w:tr>
      <w:tr w:rsidR="00DD314D" w:rsidTr="00D13AAC">
        <w:trPr>
          <w:trHeight w:val="270"/>
        </w:trPr>
        <w:tc>
          <w:tcPr>
            <w:tcW w:w="1668" w:type="dxa"/>
            <w:vAlign w:val="center"/>
          </w:tcPr>
          <w:p w:rsidR="00DD314D" w:rsidRPr="0055788A" w:rsidRDefault="00DD314D" w:rsidP="007C3CB0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 xml:space="preserve">1. </w:t>
            </w:r>
            <w:r>
              <w:rPr>
                <w:b/>
                <w:bCs/>
              </w:rPr>
              <w:t>Налоговые и неналоговые</w:t>
            </w:r>
            <w:r w:rsidRPr="0055788A">
              <w:rPr>
                <w:b/>
                <w:bCs/>
              </w:rPr>
              <w:t xml:space="preserve"> доходы, всего</w:t>
            </w:r>
          </w:p>
        </w:tc>
        <w:tc>
          <w:tcPr>
            <w:tcW w:w="1134" w:type="dxa"/>
            <w:vAlign w:val="center"/>
          </w:tcPr>
          <w:p w:rsidR="00DD314D" w:rsidRPr="00D13AAC" w:rsidRDefault="00D13AAC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 w:rsidRPr="00D13AAC">
              <w:rPr>
                <w:b/>
                <w:i/>
              </w:rPr>
              <w:t>2 919,3</w:t>
            </w:r>
          </w:p>
        </w:tc>
        <w:tc>
          <w:tcPr>
            <w:tcW w:w="1134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2 651,8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2 719,7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2 577,0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-142,7</w:t>
            </w:r>
          </w:p>
        </w:tc>
        <w:tc>
          <w:tcPr>
            <w:tcW w:w="993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88,3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94,8</w:t>
            </w:r>
          </w:p>
        </w:tc>
        <w:tc>
          <w:tcPr>
            <w:tcW w:w="850" w:type="dxa"/>
            <w:vAlign w:val="center"/>
          </w:tcPr>
          <w:p w:rsidR="00DD314D" w:rsidRPr="00D13AAC" w:rsidRDefault="00046B91" w:rsidP="0057260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28,</w:t>
            </w:r>
            <w:r w:rsidR="00572604">
              <w:rPr>
                <w:b/>
                <w:i/>
              </w:rPr>
              <w:t>1</w:t>
            </w:r>
          </w:p>
        </w:tc>
        <w:tc>
          <w:tcPr>
            <w:tcW w:w="817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16,5</w:t>
            </w:r>
          </w:p>
        </w:tc>
      </w:tr>
      <w:tr w:rsidR="00DD314D" w:rsidTr="00D13AAC">
        <w:trPr>
          <w:trHeight w:val="270"/>
        </w:trPr>
        <w:tc>
          <w:tcPr>
            <w:tcW w:w="1668" w:type="dxa"/>
            <w:vAlign w:val="center"/>
          </w:tcPr>
          <w:p w:rsidR="00DD314D" w:rsidRPr="0055788A" w:rsidRDefault="00DD314D" w:rsidP="007C3CB0">
            <w:pPr>
              <w:ind w:left="34"/>
              <w:rPr>
                <w:b/>
                <w:bCs/>
              </w:rPr>
            </w:pPr>
            <w:r w:rsidRPr="0055788A">
              <w:rPr>
                <w:b/>
                <w:bCs/>
              </w:rPr>
              <w:t>1.1. Налоговые доходы</w:t>
            </w:r>
          </w:p>
        </w:tc>
        <w:tc>
          <w:tcPr>
            <w:tcW w:w="1134" w:type="dxa"/>
            <w:vAlign w:val="center"/>
          </w:tcPr>
          <w:p w:rsidR="00DD314D" w:rsidRPr="00D13AAC" w:rsidRDefault="00D13AAC" w:rsidP="00572604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2 </w:t>
            </w:r>
            <w:r w:rsidR="00572604">
              <w:rPr>
                <w:b/>
              </w:rPr>
              <w:t>236</w:t>
            </w:r>
            <w:r>
              <w:rPr>
                <w:b/>
              </w:rPr>
              <w:t>,</w:t>
            </w:r>
            <w:r w:rsidR="00572604"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2 246,8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2 306,0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2 245,2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-60,8</w:t>
            </w:r>
          </w:p>
        </w:tc>
        <w:tc>
          <w:tcPr>
            <w:tcW w:w="993" w:type="dxa"/>
            <w:vAlign w:val="center"/>
          </w:tcPr>
          <w:p w:rsidR="00DD314D" w:rsidRPr="00D13AAC" w:rsidRDefault="00572604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100,4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97,4</w:t>
            </w:r>
          </w:p>
        </w:tc>
        <w:tc>
          <w:tcPr>
            <w:tcW w:w="850" w:type="dxa"/>
            <w:vAlign w:val="center"/>
          </w:tcPr>
          <w:p w:rsidR="00DD314D" w:rsidRPr="00D13AAC" w:rsidRDefault="00572604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  <w:tc>
          <w:tcPr>
            <w:tcW w:w="817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14,4</w:t>
            </w:r>
          </w:p>
        </w:tc>
      </w:tr>
      <w:tr w:rsidR="00DD314D" w:rsidTr="00D13AAC">
        <w:trPr>
          <w:trHeight w:val="270"/>
        </w:trPr>
        <w:tc>
          <w:tcPr>
            <w:tcW w:w="1668" w:type="dxa"/>
            <w:vAlign w:val="center"/>
          </w:tcPr>
          <w:p w:rsidR="00DD314D" w:rsidRPr="0055788A" w:rsidRDefault="00DD314D" w:rsidP="007C3CB0">
            <w:r w:rsidRPr="0055788A">
              <w:t>а) налог на доходы физ. лиц</w:t>
            </w:r>
          </w:p>
        </w:tc>
        <w:tc>
          <w:tcPr>
            <w:tcW w:w="1134" w:type="dxa"/>
            <w:vAlign w:val="center"/>
          </w:tcPr>
          <w:p w:rsidR="00DD314D" w:rsidRPr="00D13AAC" w:rsidRDefault="00D13AAC" w:rsidP="00D13AAC">
            <w:pPr>
              <w:tabs>
                <w:tab w:val="left" w:pos="1589"/>
              </w:tabs>
              <w:jc w:val="center"/>
            </w:pPr>
            <w:r>
              <w:t>1 081,1</w:t>
            </w:r>
          </w:p>
        </w:tc>
        <w:tc>
          <w:tcPr>
            <w:tcW w:w="1134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1 085,0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1 160,0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1 202,9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</w:pPr>
            <w:r>
              <w:t>42,9</w:t>
            </w:r>
          </w:p>
        </w:tc>
        <w:tc>
          <w:tcPr>
            <w:tcW w:w="993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111,3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103,7</w:t>
            </w:r>
          </w:p>
        </w:tc>
        <w:tc>
          <w:tcPr>
            <w:tcW w:w="850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10,4</w:t>
            </w:r>
          </w:p>
        </w:tc>
        <w:tc>
          <w:tcPr>
            <w:tcW w:w="817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7,7</w:t>
            </w:r>
          </w:p>
        </w:tc>
      </w:tr>
      <w:tr w:rsidR="00DD314D" w:rsidTr="00D13AAC">
        <w:trPr>
          <w:trHeight w:val="285"/>
        </w:trPr>
        <w:tc>
          <w:tcPr>
            <w:tcW w:w="1668" w:type="dxa"/>
            <w:vAlign w:val="center"/>
          </w:tcPr>
          <w:p w:rsidR="00DD314D" w:rsidRPr="0055788A" w:rsidRDefault="00DD314D" w:rsidP="007C3CB0">
            <w:pPr>
              <w:rPr>
                <w:bCs/>
              </w:rPr>
            </w:pPr>
            <w:r w:rsidRPr="0055788A">
              <w:rPr>
                <w:bCs/>
              </w:rPr>
              <w:t>б) акцизы</w:t>
            </w:r>
          </w:p>
        </w:tc>
        <w:tc>
          <w:tcPr>
            <w:tcW w:w="1134" w:type="dxa"/>
            <w:vAlign w:val="center"/>
          </w:tcPr>
          <w:p w:rsidR="00DD314D" w:rsidRPr="00D13AAC" w:rsidRDefault="00D13AAC" w:rsidP="00D13AAC">
            <w:pPr>
              <w:tabs>
                <w:tab w:val="left" w:pos="1589"/>
              </w:tabs>
              <w:jc w:val="center"/>
            </w:pPr>
            <w:r>
              <w:t>873,0</w:t>
            </w:r>
          </w:p>
        </w:tc>
        <w:tc>
          <w:tcPr>
            <w:tcW w:w="1134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881,8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941,0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952,7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</w:pPr>
            <w:r>
              <w:t>11,7</w:t>
            </w:r>
          </w:p>
        </w:tc>
        <w:tc>
          <w:tcPr>
            <w:tcW w:w="993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109,1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101,3</w:t>
            </w:r>
          </w:p>
        </w:tc>
        <w:tc>
          <w:tcPr>
            <w:tcW w:w="850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8,4</w:t>
            </w:r>
          </w:p>
        </w:tc>
        <w:tc>
          <w:tcPr>
            <w:tcW w:w="817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6,1</w:t>
            </w:r>
          </w:p>
        </w:tc>
      </w:tr>
      <w:tr w:rsidR="00DD314D" w:rsidTr="00D13AAC">
        <w:trPr>
          <w:trHeight w:val="285"/>
        </w:trPr>
        <w:tc>
          <w:tcPr>
            <w:tcW w:w="1668" w:type="dxa"/>
            <w:vAlign w:val="center"/>
          </w:tcPr>
          <w:p w:rsidR="00DD314D" w:rsidRPr="0055788A" w:rsidRDefault="00DD314D" w:rsidP="007C3CB0">
            <w:pPr>
              <w:rPr>
                <w:bCs/>
              </w:rPr>
            </w:pPr>
            <w:r w:rsidRPr="0055788A">
              <w:rPr>
                <w:bCs/>
              </w:rPr>
              <w:t xml:space="preserve">г) налоги на имущество, </w:t>
            </w:r>
            <w:r w:rsidRPr="0055788A">
              <w:t>из них:</w:t>
            </w:r>
          </w:p>
        </w:tc>
        <w:tc>
          <w:tcPr>
            <w:tcW w:w="1134" w:type="dxa"/>
            <w:vAlign w:val="center"/>
          </w:tcPr>
          <w:p w:rsidR="00DD314D" w:rsidRPr="00767776" w:rsidRDefault="00D13AAC" w:rsidP="00D13AAC">
            <w:pPr>
              <w:tabs>
                <w:tab w:val="left" w:pos="1589"/>
              </w:tabs>
              <w:jc w:val="center"/>
              <w:rPr>
                <w:i/>
              </w:rPr>
            </w:pPr>
            <w:r w:rsidRPr="00767776">
              <w:rPr>
                <w:i/>
              </w:rPr>
              <w:t>282,3</w:t>
            </w:r>
          </w:p>
        </w:tc>
        <w:tc>
          <w:tcPr>
            <w:tcW w:w="1134" w:type="dxa"/>
            <w:vAlign w:val="center"/>
          </w:tcPr>
          <w:p w:rsidR="00DD314D" w:rsidRPr="00767776" w:rsidRDefault="00E37D7E" w:rsidP="00D13AAC">
            <w:pPr>
              <w:tabs>
                <w:tab w:val="left" w:pos="1589"/>
              </w:tabs>
              <w:jc w:val="center"/>
              <w:rPr>
                <w:i/>
              </w:rPr>
            </w:pPr>
            <w:r w:rsidRPr="00767776">
              <w:rPr>
                <w:i/>
              </w:rPr>
              <w:t>280,0</w:t>
            </w:r>
          </w:p>
        </w:tc>
        <w:tc>
          <w:tcPr>
            <w:tcW w:w="992" w:type="dxa"/>
            <w:vAlign w:val="center"/>
          </w:tcPr>
          <w:p w:rsidR="00DD314D" w:rsidRPr="00767776" w:rsidRDefault="00E37D7E" w:rsidP="00D13AAC">
            <w:pPr>
              <w:tabs>
                <w:tab w:val="left" w:pos="1589"/>
              </w:tabs>
              <w:jc w:val="center"/>
              <w:rPr>
                <w:i/>
              </w:rPr>
            </w:pPr>
            <w:r w:rsidRPr="00767776">
              <w:rPr>
                <w:i/>
              </w:rPr>
              <w:t>205,0</w:t>
            </w:r>
          </w:p>
        </w:tc>
        <w:tc>
          <w:tcPr>
            <w:tcW w:w="992" w:type="dxa"/>
            <w:vAlign w:val="center"/>
          </w:tcPr>
          <w:p w:rsidR="00DD314D" w:rsidRPr="00767776" w:rsidRDefault="00E37D7E" w:rsidP="00D13AAC">
            <w:pPr>
              <w:tabs>
                <w:tab w:val="left" w:pos="1589"/>
              </w:tabs>
              <w:jc w:val="center"/>
              <w:rPr>
                <w:i/>
              </w:rPr>
            </w:pPr>
            <w:r w:rsidRPr="00767776">
              <w:rPr>
                <w:i/>
              </w:rPr>
              <w:t>89,6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</w:pPr>
            <w:r>
              <w:t>-115,4</w:t>
            </w:r>
          </w:p>
        </w:tc>
        <w:tc>
          <w:tcPr>
            <w:tcW w:w="993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31,7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43,7</w:t>
            </w:r>
          </w:p>
        </w:tc>
        <w:tc>
          <w:tcPr>
            <w:tcW w:w="850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2,7</w:t>
            </w:r>
          </w:p>
        </w:tc>
        <w:tc>
          <w:tcPr>
            <w:tcW w:w="817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0,6</w:t>
            </w:r>
          </w:p>
        </w:tc>
      </w:tr>
      <w:tr w:rsidR="00DD314D" w:rsidTr="00D13AAC">
        <w:trPr>
          <w:trHeight w:val="285"/>
        </w:trPr>
        <w:tc>
          <w:tcPr>
            <w:tcW w:w="1668" w:type="dxa"/>
            <w:vAlign w:val="center"/>
          </w:tcPr>
          <w:p w:rsidR="00DD314D" w:rsidRPr="0055788A" w:rsidRDefault="00DD314D" w:rsidP="007C3CB0">
            <w:r w:rsidRPr="0055788A">
              <w:t xml:space="preserve">- налог на имущество физ. </w:t>
            </w:r>
            <w:r w:rsidR="00223D63" w:rsidRPr="0055788A">
              <w:t>Л</w:t>
            </w:r>
            <w:r w:rsidRPr="0055788A">
              <w:t>иц</w:t>
            </w:r>
          </w:p>
        </w:tc>
        <w:tc>
          <w:tcPr>
            <w:tcW w:w="1134" w:type="dxa"/>
            <w:vAlign w:val="center"/>
          </w:tcPr>
          <w:p w:rsidR="00DD314D" w:rsidRPr="00D13AAC" w:rsidRDefault="00D13AAC" w:rsidP="00D13AAC">
            <w:pPr>
              <w:tabs>
                <w:tab w:val="left" w:pos="1589"/>
              </w:tabs>
              <w:jc w:val="center"/>
            </w:pPr>
            <w:r>
              <w:t>237,4</w:t>
            </w:r>
          </w:p>
        </w:tc>
        <w:tc>
          <w:tcPr>
            <w:tcW w:w="1134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242,0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145,7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38,4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</w:pPr>
            <w:r>
              <w:t>-107,3</w:t>
            </w:r>
          </w:p>
        </w:tc>
        <w:tc>
          <w:tcPr>
            <w:tcW w:w="993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16,2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26,4</w:t>
            </w:r>
          </w:p>
        </w:tc>
        <w:tc>
          <w:tcPr>
            <w:tcW w:w="850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2,3</w:t>
            </w:r>
          </w:p>
        </w:tc>
        <w:tc>
          <w:tcPr>
            <w:tcW w:w="817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0,3</w:t>
            </w:r>
          </w:p>
        </w:tc>
      </w:tr>
      <w:tr w:rsidR="00DD314D" w:rsidTr="00D13AAC">
        <w:trPr>
          <w:trHeight w:val="285"/>
        </w:trPr>
        <w:tc>
          <w:tcPr>
            <w:tcW w:w="1668" w:type="dxa"/>
            <w:vAlign w:val="center"/>
          </w:tcPr>
          <w:p w:rsidR="00DD314D" w:rsidRPr="0055788A" w:rsidRDefault="00DD314D" w:rsidP="007C3CB0">
            <w:r w:rsidRPr="0055788A">
              <w:t>- земельный налог</w:t>
            </w:r>
          </w:p>
        </w:tc>
        <w:tc>
          <w:tcPr>
            <w:tcW w:w="1134" w:type="dxa"/>
            <w:vAlign w:val="center"/>
          </w:tcPr>
          <w:p w:rsidR="00DD314D" w:rsidRPr="00D13AAC" w:rsidRDefault="00D13AAC" w:rsidP="00D13AAC">
            <w:pPr>
              <w:tabs>
                <w:tab w:val="left" w:pos="1589"/>
              </w:tabs>
              <w:jc w:val="center"/>
            </w:pPr>
            <w:r>
              <w:t>44,9</w:t>
            </w:r>
          </w:p>
        </w:tc>
        <w:tc>
          <w:tcPr>
            <w:tcW w:w="1134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38,0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58,3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51,2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</w:pPr>
            <w:r>
              <w:t>-7,1</w:t>
            </w:r>
          </w:p>
        </w:tc>
        <w:tc>
          <w:tcPr>
            <w:tcW w:w="993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114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87,8</w:t>
            </w:r>
          </w:p>
        </w:tc>
        <w:tc>
          <w:tcPr>
            <w:tcW w:w="850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0,4</w:t>
            </w:r>
          </w:p>
        </w:tc>
        <w:tc>
          <w:tcPr>
            <w:tcW w:w="817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0,3</w:t>
            </w:r>
          </w:p>
        </w:tc>
      </w:tr>
      <w:tr w:rsidR="00DD314D" w:rsidTr="00D13AAC">
        <w:trPr>
          <w:trHeight w:val="285"/>
        </w:trPr>
        <w:tc>
          <w:tcPr>
            <w:tcW w:w="1668" w:type="dxa"/>
            <w:vAlign w:val="center"/>
          </w:tcPr>
          <w:p w:rsidR="00DD314D" w:rsidRPr="005E3FBC" w:rsidRDefault="00DD314D" w:rsidP="007C3CB0">
            <w:pPr>
              <w:jc w:val="both"/>
              <w:rPr>
                <w:b/>
                <w:bCs/>
              </w:rPr>
            </w:pPr>
            <w:r w:rsidRPr="005E3FBC">
              <w:rPr>
                <w:b/>
                <w:bCs/>
              </w:rPr>
              <w:t>1.2. Неналоговые доходы</w:t>
            </w:r>
          </w:p>
        </w:tc>
        <w:tc>
          <w:tcPr>
            <w:tcW w:w="1134" w:type="dxa"/>
            <w:vAlign w:val="center"/>
          </w:tcPr>
          <w:p w:rsidR="00DD314D" w:rsidRPr="00D13AAC" w:rsidRDefault="00D13AAC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682,9</w:t>
            </w:r>
          </w:p>
        </w:tc>
        <w:tc>
          <w:tcPr>
            <w:tcW w:w="1134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405,0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413,7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331,8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-81,9</w:t>
            </w:r>
          </w:p>
        </w:tc>
        <w:tc>
          <w:tcPr>
            <w:tcW w:w="993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48,6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80,2</w:t>
            </w:r>
          </w:p>
        </w:tc>
        <w:tc>
          <w:tcPr>
            <w:tcW w:w="850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6,6</w:t>
            </w:r>
          </w:p>
        </w:tc>
        <w:tc>
          <w:tcPr>
            <w:tcW w:w="817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2,1</w:t>
            </w:r>
          </w:p>
        </w:tc>
      </w:tr>
      <w:tr w:rsidR="00DD314D" w:rsidTr="00D13AAC">
        <w:trPr>
          <w:trHeight w:val="285"/>
        </w:trPr>
        <w:tc>
          <w:tcPr>
            <w:tcW w:w="1668" w:type="dxa"/>
            <w:vAlign w:val="center"/>
          </w:tcPr>
          <w:p w:rsidR="00DD314D" w:rsidRPr="005E3FBC" w:rsidRDefault="00DD314D" w:rsidP="007C3CB0">
            <w:pPr>
              <w:jc w:val="both"/>
              <w:rPr>
                <w:b/>
                <w:bCs/>
              </w:rPr>
            </w:pPr>
            <w:r w:rsidRPr="005E3FBC">
              <w:rPr>
                <w:rFonts w:eastAsia="Calibri"/>
                <w:bCs/>
                <w:iCs/>
              </w:rPr>
              <w:t>Доходы</w:t>
            </w:r>
            <w:r>
              <w:rPr>
                <w:rFonts w:eastAsia="Calibri"/>
                <w:bCs/>
                <w:iCs/>
              </w:rPr>
              <w:t xml:space="preserve">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vAlign w:val="center"/>
          </w:tcPr>
          <w:p w:rsidR="00DD314D" w:rsidRPr="00D13AAC" w:rsidRDefault="00D13AAC" w:rsidP="00D13AAC">
            <w:pPr>
              <w:tabs>
                <w:tab w:val="left" w:pos="1589"/>
              </w:tabs>
              <w:jc w:val="center"/>
            </w:pPr>
            <w:r>
              <w:t>361,6</w:t>
            </w:r>
          </w:p>
        </w:tc>
        <w:tc>
          <w:tcPr>
            <w:tcW w:w="1134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398,0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398,0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</w:pPr>
            <w:r>
              <w:t>579,8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</w:pPr>
            <w:r>
              <w:t>181,8</w:t>
            </w:r>
          </w:p>
        </w:tc>
        <w:tc>
          <w:tcPr>
            <w:tcW w:w="993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160,4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145,7</w:t>
            </w:r>
          </w:p>
        </w:tc>
        <w:tc>
          <w:tcPr>
            <w:tcW w:w="850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3,5</w:t>
            </w:r>
          </w:p>
        </w:tc>
        <w:tc>
          <w:tcPr>
            <w:tcW w:w="817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3,7</w:t>
            </w:r>
          </w:p>
        </w:tc>
      </w:tr>
      <w:tr w:rsidR="00DD314D" w:rsidTr="00D13AAC">
        <w:trPr>
          <w:trHeight w:val="285"/>
        </w:trPr>
        <w:tc>
          <w:tcPr>
            <w:tcW w:w="1668" w:type="dxa"/>
          </w:tcPr>
          <w:p w:rsidR="00DD314D" w:rsidRPr="00CA07A6" w:rsidRDefault="00DD314D" w:rsidP="007C3CB0">
            <w:pPr>
              <w:widowControl/>
              <w:jc w:val="both"/>
              <w:rPr>
                <w:rFonts w:eastAsia="Calibri"/>
                <w:bCs/>
                <w:iCs/>
              </w:rPr>
            </w:pPr>
            <w:r w:rsidRPr="00CA07A6">
              <w:rPr>
                <w:rFonts w:eastAsia="Calibri"/>
                <w:bCs/>
                <w:iCs/>
              </w:rPr>
              <w:t xml:space="preserve">Доходы от продажи </w:t>
            </w:r>
            <w:r>
              <w:rPr>
                <w:rFonts w:eastAsia="Calibri"/>
                <w:bCs/>
                <w:iCs/>
              </w:rPr>
              <w:t>материальных и нематериальных активов</w:t>
            </w:r>
          </w:p>
        </w:tc>
        <w:tc>
          <w:tcPr>
            <w:tcW w:w="1134" w:type="dxa"/>
            <w:vAlign w:val="center"/>
          </w:tcPr>
          <w:p w:rsidR="00DD314D" w:rsidRPr="00D13AAC" w:rsidRDefault="00D13AAC" w:rsidP="00D13AAC">
            <w:pPr>
              <w:tabs>
                <w:tab w:val="left" w:pos="1589"/>
              </w:tabs>
              <w:jc w:val="center"/>
            </w:pPr>
            <w:r>
              <w:t>22,2</w:t>
            </w:r>
          </w:p>
        </w:tc>
        <w:tc>
          <w:tcPr>
            <w:tcW w:w="1134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7,0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15,7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</w:pPr>
            <w:r>
              <w:t>15,8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</w:pPr>
            <w:r>
              <w:t>0,1</w:t>
            </w:r>
          </w:p>
        </w:tc>
        <w:tc>
          <w:tcPr>
            <w:tcW w:w="993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71,2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100,6</w:t>
            </w:r>
          </w:p>
        </w:tc>
        <w:tc>
          <w:tcPr>
            <w:tcW w:w="850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0,2</w:t>
            </w:r>
          </w:p>
        </w:tc>
        <w:tc>
          <w:tcPr>
            <w:tcW w:w="817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0,1</w:t>
            </w:r>
          </w:p>
        </w:tc>
      </w:tr>
      <w:tr w:rsidR="00DD314D" w:rsidTr="00D13AAC">
        <w:trPr>
          <w:trHeight w:val="285"/>
        </w:trPr>
        <w:tc>
          <w:tcPr>
            <w:tcW w:w="1668" w:type="dxa"/>
          </w:tcPr>
          <w:p w:rsidR="00DD314D" w:rsidRPr="00CA07A6" w:rsidRDefault="00DD314D" w:rsidP="007C3CB0">
            <w:pPr>
              <w:widowControl/>
              <w:jc w:val="both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Штрафы, санкции, возмещение ущерба</w:t>
            </w:r>
          </w:p>
        </w:tc>
        <w:tc>
          <w:tcPr>
            <w:tcW w:w="1134" w:type="dxa"/>
            <w:vAlign w:val="center"/>
          </w:tcPr>
          <w:p w:rsidR="00DD314D" w:rsidRPr="00D13AAC" w:rsidRDefault="00D13AAC" w:rsidP="00D13AAC">
            <w:pPr>
              <w:tabs>
                <w:tab w:val="left" w:pos="1589"/>
              </w:tabs>
              <w:jc w:val="center"/>
            </w:pPr>
            <w:r>
              <w:t>27,3</w:t>
            </w:r>
          </w:p>
        </w:tc>
        <w:tc>
          <w:tcPr>
            <w:tcW w:w="1134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0,3</w:t>
            </w:r>
          </w:p>
        </w:tc>
        <w:tc>
          <w:tcPr>
            <w:tcW w:w="817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</w:tr>
      <w:tr w:rsidR="00DD314D" w:rsidTr="00D13AAC">
        <w:trPr>
          <w:trHeight w:val="285"/>
        </w:trPr>
        <w:tc>
          <w:tcPr>
            <w:tcW w:w="1668" w:type="dxa"/>
          </w:tcPr>
          <w:p w:rsidR="00DD314D" w:rsidRPr="00CA07A6" w:rsidRDefault="00DD314D" w:rsidP="007C3CB0">
            <w:pPr>
              <w:widowControl/>
              <w:jc w:val="both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Прочие неналоговые доходы</w:t>
            </w:r>
          </w:p>
        </w:tc>
        <w:tc>
          <w:tcPr>
            <w:tcW w:w="1134" w:type="dxa"/>
            <w:vAlign w:val="center"/>
          </w:tcPr>
          <w:p w:rsidR="00DD314D" w:rsidRPr="00D13AAC" w:rsidRDefault="00D13AAC" w:rsidP="00D13AAC">
            <w:pPr>
              <w:tabs>
                <w:tab w:val="left" w:pos="1589"/>
              </w:tabs>
              <w:jc w:val="center"/>
            </w:pPr>
            <w:r>
              <w:t>271,8</w:t>
            </w:r>
          </w:p>
        </w:tc>
        <w:tc>
          <w:tcPr>
            <w:tcW w:w="1134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DD314D" w:rsidRPr="00D13AAC" w:rsidRDefault="00E37D7E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DD314D" w:rsidRPr="00D13AAC" w:rsidRDefault="00767776" w:rsidP="00D13AAC">
            <w:pPr>
              <w:tabs>
                <w:tab w:val="left" w:pos="1589"/>
              </w:tabs>
              <w:jc w:val="center"/>
            </w:pPr>
            <w:r>
              <w:t>-263,8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-263,8</w:t>
            </w:r>
          </w:p>
        </w:tc>
        <w:tc>
          <w:tcPr>
            <w:tcW w:w="993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97,1</w:t>
            </w:r>
          </w:p>
        </w:tc>
        <w:tc>
          <w:tcPr>
            <w:tcW w:w="992" w:type="dxa"/>
            <w:vAlign w:val="center"/>
          </w:tcPr>
          <w:p w:rsidR="00DD314D" w:rsidRPr="00D13AAC" w:rsidRDefault="002B50F0" w:rsidP="00D13AAC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2,6</w:t>
            </w:r>
          </w:p>
        </w:tc>
        <w:tc>
          <w:tcPr>
            <w:tcW w:w="817" w:type="dxa"/>
            <w:vAlign w:val="center"/>
          </w:tcPr>
          <w:p w:rsidR="00DD314D" w:rsidRPr="00D13AAC" w:rsidRDefault="00046B91" w:rsidP="00D13AAC">
            <w:pPr>
              <w:tabs>
                <w:tab w:val="left" w:pos="1589"/>
              </w:tabs>
              <w:jc w:val="center"/>
            </w:pPr>
            <w:r>
              <w:t>-1,7</w:t>
            </w:r>
          </w:p>
        </w:tc>
      </w:tr>
    </w:tbl>
    <w:p w:rsidR="003354D6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</w:p>
    <w:p w:rsidR="00572604" w:rsidRDefault="00572604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54D6" w:rsidRPr="003354D6">
        <w:rPr>
          <w:sz w:val="24"/>
          <w:szCs w:val="24"/>
        </w:rPr>
        <w:t>Основными доходными источниками налоговых и неналоговых доходов бюджета поселения за 201</w:t>
      </w:r>
      <w:r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 являются</w:t>
      </w:r>
      <w:r>
        <w:rPr>
          <w:sz w:val="24"/>
          <w:szCs w:val="24"/>
        </w:rPr>
        <w:t>:</w:t>
      </w:r>
    </w:p>
    <w:p w:rsidR="00572604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- налог на доходы физических лиц – </w:t>
      </w:r>
      <w:r w:rsidR="007C3CB0">
        <w:rPr>
          <w:sz w:val="24"/>
          <w:szCs w:val="24"/>
        </w:rPr>
        <w:t>1 202,9</w:t>
      </w:r>
      <w:r w:rsidRPr="003354D6">
        <w:rPr>
          <w:sz w:val="24"/>
          <w:szCs w:val="24"/>
        </w:rPr>
        <w:t xml:space="preserve"> тыс. рублей (удельный вес в общем поступлении по налоговым и неналоговым доходным источникам составляет </w:t>
      </w:r>
      <w:r w:rsidR="007C3CB0">
        <w:rPr>
          <w:sz w:val="24"/>
          <w:szCs w:val="24"/>
        </w:rPr>
        <w:t>7,7</w:t>
      </w:r>
      <w:r w:rsidRPr="003354D6">
        <w:rPr>
          <w:sz w:val="24"/>
          <w:szCs w:val="24"/>
        </w:rPr>
        <w:t xml:space="preserve">%); </w:t>
      </w:r>
    </w:p>
    <w:p w:rsidR="00230114" w:rsidRDefault="007C3CB0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акцизы по подакцизным товарам (продукции)</w:t>
      </w:r>
      <w:r w:rsidR="00230114">
        <w:rPr>
          <w:sz w:val="24"/>
          <w:szCs w:val="24"/>
        </w:rPr>
        <w:t xml:space="preserve">, производимым на территории РФ – 952,7 тыс. рублей </w:t>
      </w:r>
      <w:r w:rsidR="00230114" w:rsidRPr="003354D6">
        <w:rPr>
          <w:sz w:val="24"/>
          <w:szCs w:val="24"/>
        </w:rPr>
        <w:t xml:space="preserve">(удельный вес в общем поступлении по налоговым и неналоговым доходным источникам составляет </w:t>
      </w:r>
      <w:r w:rsidR="00230114">
        <w:rPr>
          <w:sz w:val="24"/>
          <w:szCs w:val="24"/>
        </w:rPr>
        <w:t>6,1</w:t>
      </w:r>
      <w:r w:rsidR="00230114" w:rsidRPr="003354D6">
        <w:rPr>
          <w:sz w:val="24"/>
          <w:szCs w:val="24"/>
        </w:rPr>
        <w:t>%);</w:t>
      </w:r>
    </w:p>
    <w:p w:rsidR="00572604" w:rsidRDefault="00230114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 </w:t>
      </w:r>
      <w:r w:rsidR="003354D6" w:rsidRPr="003354D6">
        <w:rPr>
          <w:sz w:val="24"/>
          <w:szCs w:val="24"/>
        </w:rPr>
        <w:t xml:space="preserve">- доходы от использования имущества, находящегося в государственной и муниципальной собственности – </w:t>
      </w:r>
      <w:r>
        <w:rPr>
          <w:sz w:val="24"/>
          <w:szCs w:val="24"/>
        </w:rPr>
        <w:t>579,8</w:t>
      </w:r>
      <w:r w:rsidR="003354D6" w:rsidRPr="003354D6">
        <w:rPr>
          <w:sz w:val="24"/>
          <w:szCs w:val="24"/>
        </w:rPr>
        <w:t xml:space="preserve"> тыс. рублей (удельный вес в общем поступлении по налоговым и неналоговым доходным источникам составляет </w:t>
      </w:r>
      <w:r>
        <w:rPr>
          <w:sz w:val="24"/>
          <w:szCs w:val="24"/>
        </w:rPr>
        <w:t>3,7</w:t>
      </w:r>
      <w:r w:rsidR="003354D6" w:rsidRPr="003354D6">
        <w:rPr>
          <w:sz w:val="24"/>
          <w:szCs w:val="24"/>
        </w:rPr>
        <w:t xml:space="preserve">%); </w:t>
      </w:r>
    </w:p>
    <w:p w:rsidR="00572604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- налоги на имущество – </w:t>
      </w:r>
      <w:r w:rsidR="00230114">
        <w:rPr>
          <w:sz w:val="24"/>
          <w:szCs w:val="24"/>
        </w:rPr>
        <w:t>89,6</w:t>
      </w:r>
      <w:r w:rsidRPr="003354D6">
        <w:rPr>
          <w:sz w:val="24"/>
          <w:szCs w:val="24"/>
        </w:rPr>
        <w:t xml:space="preserve"> тыс. рублей (удельный вес в общем поступлении по налоговым и </w:t>
      </w:r>
      <w:r w:rsidRPr="003354D6">
        <w:rPr>
          <w:sz w:val="24"/>
          <w:szCs w:val="24"/>
        </w:rPr>
        <w:lastRenderedPageBreak/>
        <w:t xml:space="preserve">неналоговым доходным источникам составляет </w:t>
      </w:r>
      <w:r w:rsidR="00230114">
        <w:rPr>
          <w:sz w:val="24"/>
          <w:szCs w:val="24"/>
        </w:rPr>
        <w:t>0,6</w:t>
      </w:r>
      <w:r w:rsidRPr="003354D6">
        <w:rPr>
          <w:sz w:val="24"/>
          <w:szCs w:val="24"/>
        </w:rPr>
        <w:t>%</w:t>
      </w:r>
      <w:r w:rsidR="00230114">
        <w:rPr>
          <w:sz w:val="24"/>
          <w:szCs w:val="24"/>
        </w:rPr>
        <w:t>).</w:t>
      </w:r>
    </w:p>
    <w:p w:rsidR="00572604" w:rsidRDefault="00572604" w:rsidP="00572604">
      <w:pPr>
        <w:tabs>
          <w:tab w:val="left" w:pos="1589"/>
        </w:tabs>
        <w:jc w:val="center"/>
        <w:rPr>
          <w:sz w:val="24"/>
          <w:szCs w:val="24"/>
        </w:rPr>
      </w:pPr>
    </w:p>
    <w:p w:rsidR="00572604" w:rsidRPr="00BD5A2E" w:rsidRDefault="003354D6" w:rsidP="00572604">
      <w:pPr>
        <w:tabs>
          <w:tab w:val="left" w:pos="1589"/>
        </w:tabs>
        <w:jc w:val="center"/>
        <w:rPr>
          <w:i/>
          <w:sz w:val="24"/>
          <w:szCs w:val="24"/>
        </w:rPr>
      </w:pPr>
      <w:r w:rsidRPr="00BD5A2E">
        <w:rPr>
          <w:i/>
          <w:sz w:val="24"/>
          <w:szCs w:val="24"/>
        </w:rPr>
        <w:t>Налоговые доходы</w:t>
      </w:r>
    </w:p>
    <w:p w:rsidR="00572604" w:rsidRPr="00572604" w:rsidRDefault="00572604" w:rsidP="00572604">
      <w:pPr>
        <w:tabs>
          <w:tab w:val="left" w:pos="1589"/>
        </w:tabs>
        <w:jc w:val="center"/>
        <w:rPr>
          <w:sz w:val="24"/>
          <w:szCs w:val="24"/>
        </w:rPr>
      </w:pPr>
    </w:p>
    <w:p w:rsidR="00572604" w:rsidRDefault="00572604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54D6" w:rsidRPr="003354D6">
        <w:rPr>
          <w:sz w:val="24"/>
          <w:szCs w:val="24"/>
        </w:rPr>
        <w:t xml:space="preserve">По налоговым доходам поступления составили </w:t>
      </w:r>
      <w:r w:rsidR="00230114">
        <w:rPr>
          <w:sz w:val="24"/>
          <w:szCs w:val="24"/>
        </w:rPr>
        <w:t>2 245,2 тыс. рублей</w:t>
      </w:r>
      <w:r w:rsidR="003354D6" w:rsidRPr="003354D6">
        <w:rPr>
          <w:sz w:val="24"/>
          <w:szCs w:val="24"/>
        </w:rPr>
        <w:t xml:space="preserve">, что </w:t>
      </w:r>
      <w:r w:rsidR="00230114">
        <w:rPr>
          <w:sz w:val="24"/>
          <w:szCs w:val="24"/>
        </w:rPr>
        <w:t>ниж</w:t>
      </w:r>
      <w:r w:rsidR="003354D6" w:rsidRPr="003354D6">
        <w:rPr>
          <w:sz w:val="24"/>
          <w:szCs w:val="24"/>
        </w:rPr>
        <w:t xml:space="preserve">е уточненных бюджетных назначений на </w:t>
      </w:r>
      <w:r w:rsidR="00230114">
        <w:rPr>
          <w:sz w:val="24"/>
          <w:szCs w:val="24"/>
        </w:rPr>
        <w:t>60,8</w:t>
      </w:r>
      <w:r w:rsidR="003354D6" w:rsidRPr="003354D6">
        <w:rPr>
          <w:sz w:val="24"/>
          <w:szCs w:val="24"/>
        </w:rPr>
        <w:t xml:space="preserve"> тыс. рублей</w:t>
      </w:r>
      <w:r w:rsidR="00230114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на </w:t>
      </w:r>
      <w:r w:rsidR="00230114">
        <w:rPr>
          <w:sz w:val="24"/>
          <w:szCs w:val="24"/>
        </w:rPr>
        <w:t>2,6%</w:t>
      </w:r>
      <w:r w:rsidR="003354D6" w:rsidRPr="003354D6">
        <w:rPr>
          <w:sz w:val="24"/>
          <w:szCs w:val="24"/>
        </w:rPr>
        <w:t xml:space="preserve">. Поступление налоговых доходов увеличилось на </w:t>
      </w:r>
      <w:r w:rsidR="00230114">
        <w:rPr>
          <w:sz w:val="24"/>
          <w:szCs w:val="24"/>
        </w:rPr>
        <w:t>8,8</w:t>
      </w:r>
      <w:r w:rsidR="003354D6" w:rsidRPr="003354D6">
        <w:rPr>
          <w:sz w:val="24"/>
          <w:szCs w:val="24"/>
        </w:rPr>
        <w:t xml:space="preserve"> тыс. рублей</w:t>
      </w:r>
      <w:r w:rsidR="00230114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на 71,7% к уровню 201</w:t>
      </w:r>
      <w:r w:rsidR="00230114">
        <w:rPr>
          <w:sz w:val="24"/>
          <w:szCs w:val="24"/>
        </w:rPr>
        <w:t>7</w:t>
      </w:r>
      <w:r w:rsidR="003354D6" w:rsidRPr="003354D6">
        <w:rPr>
          <w:sz w:val="24"/>
          <w:szCs w:val="24"/>
        </w:rPr>
        <w:t xml:space="preserve"> года, которые соответствовали </w:t>
      </w:r>
      <w:r w:rsidR="00230114">
        <w:rPr>
          <w:sz w:val="24"/>
          <w:szCs w:val="24"/>
        </w:rPr>
        <w:t>2 236,4</w:t>
      </w:r>
      <w:r w:rsidR="003354D6" w:rsidRPr="003354D6">
        <w:rPr>
          <w:sz w:val="24"/>
          <w:szCs w:val="24"/>
        </w:rPr>
        <w:t xml:space="preserve"> тыс. рублей. </w:t>
      </w:r>
    </w:p>
    <w:p w:rsidR="00572604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>Структура налоговых доходов бюджета поселения в 201</w:t>
      </w:r>
      <w:r w:rsidR="00230114">
        <w:rPr>
          <w:sz w:val="24"/>
          <w:szCs w:val="24"/>
        </w:rPr>
        <w:t>8</w:t>
      </w:r>
      <w:r w:rsidRPr="003354D6">
        <w:rPr>
          <w:sz w:val="24"/>
          <w:szCs w:val="24"/>
        </w:rPr>
        <w:t xml:space="preserve"> году: </w:t>
      </w:r>
    </w:p>
    <w:p w:rsidR="00572604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- налог на доходы физических лиц (НДФЛ) – </w:t>
      </w:r>
      <w:r w:rsidR="00230114">
        <w:rPr>
          <w:sz w:val="24"/>
          <w:szCs w:val="24"/>
        </w:rPr>
        <w:t>53,6</w:t>
      </w:r>
      <w:r w:rsidRPr="003354D6">
        <w:rPr>
          <w:sz w:val="24"/>
          <w:szCs w:val="24"/>
        </w:rPr>
        <w:t xml:space="preserve">%; </w:t>
      </w:r>
    </w:p>
    <w:p w:rsidR="00230114" w:rsidRDefault="00230114" w:rsidP="00230114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354D6">
        <w:rPr>
          <w:sz w:val="24"/>
          <w:szCs w:val="24"/>
        </w:rPr>
        <w:t>акцизы по подакцизным товарам – 4</w:t>
      </w:r>
      <w:r>
        <w:rPr>
          <w:sz w:val="24"/>
          <w:szCs w:val="24"/>
        </w:rPr>
        <w:t>2</w:t>
      </w:r>
      <w:r w:rsidRPr="003354D6">
        <w:rPr>
          <w:sz w:val="24"/>
          <w:szCs w:val="24"/>
        </w:rPr>
        <w:t>,</w:t>
      </w:r>
      <w:r>
        <w:rPr>
          <w:sz w:val="24"/>
          <w:szCs w:val="24"/>
        </w:rPr>
        <w:t>4</w:t>
      </w:r>
      <w:r w:rsidRPr="003354D6">
        <w:rPr>
          <w:sz w:val="24"/>
          <w:szCs w:val="24"/>
        </w:rPr>
        <w:t xml:space="preserve">%; </w:t>
      </w:r>
    </w:p>
    <w:p w:rsidR="00572604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- земельный налог — </w:t>
      </w:r>
      <w:r w:rsidR="00230114">
        <w:rPr>
          <w:sz w:val="24"/>
          <w:szCs w:val="24"/>
        </w:rPr>
        <w:t>2,3</w:t>
      </w:r>
      <w:r w:rsidRPr="003354D6">
        <w:rPr>
          <w:sz w:val="24"/>
          <w:szCs w:val="24"/>
        </w:rPr>
        <w:t xml:space="preserve">%; </w:t>
      </w:r>
    </w:p>
    <w:p w:rsidR="00572604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>- налоги</w:t>
      </w:r>
      <w:r w:rsidR="00230114">
        <w:rPr>
          <w:sz w:val="24"/>
          <w:szCs w:val="24"/>
        </w:rPr>
        <w:t xml:space="preserve"> на имущество физических лиц — 1,7%.</w:t>
      </w:r>
      <w:r w:rsidRPr="003354D6">
        <w:rPr>
          <w:sz w:val="24"/>
          <w:szCs w:val="24"/>
        </w:rPr>
        <w:t xml:space="preserve"> </w:t>
      </w:r>
    </w:p>
    <w:p w:rsidR="00E31925" w:rsidRDefault="00230114" w:rsidP="00E31925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54D6" w:rsidRPr="003354D6">
        <w:rPr>
          <w:sz w:val="24"/>
          <w:szCs w:val="24"/>
        </w:rPr>
        <w:t>Поступления доходов в бюджет поселения в 201</w:t>
      </w:r>
      <w:r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году от уплаты НДФЛ составили </w:t>
      </w:r>
      <w:r w:rsidR="00E31925">
        <w:rPr>
          <w:sz w:val="24"/>
          <w:szCs w:val="24"/>
        </w:rPr>
        <w:t>1 202,9</w:t>
      </w:r>
      <w:r w:rsidR="003354D6" w:rsidRPr="003354D6">
        <w:rPr>
          <w:sz w:val="24"/>
          <w:szCs w:val="24"/>
        </w:rPr>
        <w:t xml:space="preserve"> тыс. рублей</w:t>
      </w:r>
      <w:r w:rsidR="00E31925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1</w:t>
      </w:r>
      <w:r w:rsidR="00E31925">
        <w:rPr>
          <w:sz w:val="24"/>
          <w:szCs w:val="24"/>
        </w:rPr>
        <w:t>03</w:t>
      </w:r>
      <w:r w:rsidR="003354D6" w:rsidRPr="003354D6">
        <w:rPr>
          <w:sz w:val="24"/>
          <w:szCs w:val="24"/>
        </w:rPr>
        <w:t>,</w:t>
      </w:r>
      <w:r w:rsidR="00E31925">
        <w:rPr>
          <w:sz w:val="24"/>
          <w:szCs w:val="24"/>
        </w:rPr>
        <w:t>7</w:t>
      </w:r>
      <w:r w:rsidR="003354D6" w:rsidRPr="003354D6">
        <w:rPr>
          <w:sz w:val="24"/>
          <w:szCs w:val="24"/>
        </w:rPr>
        <w:t xml:space="preserve">% от плановых назначений </w:t>
      </w:r>
      <w:r w:rsidR="00C45BEC">
        <w:rPr>
          <w:sz w:val="24"/>
          <w:szCs w:val="24"/>
        </w:rPr>
        <w:t>(</w:t>
      </w:r>
      <w:r w:rsidR="00E31925">
        <w:rPr>
          <w:sz w:val="24"/>
          <w:szCs w:val="24"/>
        </w:rPr>
        <w:t>1 160,0</w:t>
      </w:r>
      <w:r w:rsidR="003354D6" w:rsidRPr="003354D6">
        <w:rPr>
          <w:sz w:val="24"/>
          <w:szCs w:val="24"/>
        </w:rPr>
        <w:t xml:space="preserve"> тыс. рублей</w:t>
      </w:r>
      <w:r w:rsidR="00C45BEC">
        <w:rPr>
          <w:sz w:val="24"/>
          <w:szCs w:val="24"/>
        </w:rPr>
        <w:t>)</w:t>
      </w:r>
      <w:r w:rsidR="003354D6" w:rsidRPr="003354D6">
        <w:rPr>
          <w:sz w:val="24"/>
          <w:szCs w:val="24"/>
        </w:rPr>
        <w:t xml:space="preserve">, перевыполнение плановых назначений составило </w:t>
      </w:r>
      <w:r w:rsidR="00E31925">
        <w:rPr>
          <w:sz w:val="24"/>
          <w:szCs w:val="24"/>
        </w:rPr>
        <w:t>42,9</w:t>
      </w:r>
      <w:r w:rsidR="003354D6" w:rsidRPr="003354D6">
        <w:rPr>
          <w:sz w:val="24"/>
          <w:szCs w:val="24"/>
        </w:rPr>
        <w:t xml:space="preserve"> тыс. рублей. </w:t>
      </w:r>
      <w:r w:rsidR="00E31925" w:rsidRPr="00E31925">
        <w:rPr>
          <w:sz w:val="24"/>
          <w:szCs w:val="24"/>
        </w:rPr>
        <w:t>В сравнении с 201</w:t>
      </w:r>
      <w:r w:rsidR="00E31925">
        <w:rPr>
          <w:sz w:val="24"/>
          <w:szCs w:val="24"/>
        </w:rPr>
        <w:t>7</w:t>
      </w:r>
      <w:r w:rsidR="00E31925" w:rsidRPr="00E31925">
        <w:rPr>
          <w:sz w:val="24"/>
          <w:szCs w:val="24"/>
        </w:rPr>
        <w:t xml:space="preserve"> годом рост поступлений на 1</w:t>
      </w:r>
      <w:r w:rsidR="00E31925">
        <w:rPr>
          <w:sz w:val="24"/>
          <w:szCs w:val="24"/>
        </w:rPr>
        <w:t>2</w:t>
      </w:r>
      <w:r w:rsidR="00E31925" w:rsidRPr="00E31925">
        <w:rPr>
          <w:sz w:val="24"/>
          <w:szCs w:val="24"/>
        </w:rPr>
        <w:t>1,</w:t>
      </w:r>
      <w:r w:rsidR="00E31925">
        <w:rPr>
          <w:sz w:val="24"/>
          <w:szCs w:val="24"/>
        </w:rPr>
        <w:t>8</w:t>
      </w:r>
      <w:r w:rsidR="00E31925" w:rsidRPr="00E31925">
        <w:rPr>
          <w:sz w:val="24"/>
          <w:szCs w:val="24"/>
        </w:rPr>
        <w:t xml:space="preserve"> тыс. рублей</w:t>
      </w:r>
      <w:r w:rsidR="00E31925">
        <w:rPr>
          <w:sz w:val="24"/>
          <w:szCs w:val="24"/>
        </w:rPr>
        <w:t>,</w:t>
      </w:r>
      <w:r w:rsidR="00E31925" w:rsidRPr="00E31925">
        <w:rPr>
          <w:sz w:val="24"/>
          <w:szCs w:val="24"/>
        </w:rPr>
        <w:t xml:space="preserve"> или на </w:t>
      </w:r>
      <w:r w:rsidR="00E31925">
        <w:rPr>
          <w:sz w:val="24"/>
          <w:szCs w:val="24"/>
        </w:rPr>
        <w:t>11,3</w:t>
      </w:r>
      <w:r w:rsidR="00E31925" w:rsidRPr="00E31925">
        <w:rPr>
          <w:sz w:val="24"/>
          <w:szCs w:val="24"/>
        </w:rPr>
        <w:t xml:space="preserve">%. </w:t>
      </w:r>
    </w:p>
    <w:p w:rsidR="00E31925" w:rsidRPr="00E31925" w:rsidRDefault="00E31925" w:rsidP="00E31925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31925">
        <w:rPr>
          <w:sz w:val="24"/>
          <w:szCs w:val="24"/>
        </w:rPr>
        <w:t xml:space="preserve">Доходы от уплаты акцизов на дизельное топливо, моторные масла, автомобильный бензин, прямогонный бензин составили </w:t>
      </w:r>
      <w:r>
        <w:rPr>
          <w:sz w:val="24"/>
          <w:szCs w:val="24"/>
        </w:rPr>
        <w:t>952,7</w:t>
      </w:r>
      <w:r w:rsidRPr="00E31925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Pr="00E31925">
        <w:rPr>
          <w:sz w:val="24"/>
          <w:szCs w:val="24"/>
        </w:rPr>
        <w:t xml:space="preserve"> или 101,</w:t>
      </w:r>
      <w:r>
        <w:rPr>
          <w:sz w:val="24"/>
          <w:szCs w:val="24"/>
        </w:rPr>
        <w:t>3</w:t>
      </w:r>
      <w:r w:rsidRPr="00E31925">
        <w:rPr>
          <w:sz w:val="24"/>
          <w:szCs w:val="24"/>
        </w:rPr>
        <w:t xml:space="preserve">% от плановых  назначений </w:t>
      </w:r>
      <w:r w:rsidR="00C45BEC">
        <w:rPr>
          <w:sz w:val="24"/>
          <w:szCs w:val="24"/>
        </w:rPr>
        <w:t>(</w:t>
      </w:r>
      <w:r>
        <w:rPr>
          <w:sz w:val="24"/>
          <w:szCs w:val="24"/>
        </w:rPr>
        <w:t>941,0</w:t>
      </w:r>
      <w:r w:rsidRPr="00E31925">
        <w:rPr>
          <w:sz w:val="24"/>
          <w:szCs w:val="24"/>
        </w:rPr>
        <w:t xml:space="preserve"> тыс. рублей</w:t>
      </w:r>
      <w:r w:rsidR="00C45BEC">
        <w:rPr>
          <w:sz w:val="24"/>
          <w:szCs w:val="24"/>
        </w:rPr>
        <w:t>)</w:t>
      </w:r>
      <w:r w:rsidRPr="00E31925">
        <w:rPr>
          <w:sz w:val="24"/>
          <w:szCs w:val="24"/>
        </w:rPr>
        <w:t>. По сравнению с 201</w:t>
      </w:r>
      <w:r>
        <w:rPr>
          <w:sz w:val="24"/>
          <w:szCs w:val="24"/>
        </w:rPr>
        <w:t>7</w:t>
      </w:r>
      <w:r w:rsidRPr="00E31925">
        <w:rPr>
          <w:sz w:val="24"/>
          <w:szCs w:val="24"/>
        </w:rPr>
        <w:t xml:space="preserve"> годом доходы увеличились на </w:t>
      </w:r>
      <w:r w:rsidR="00472F78">
        <w:rPr>
          <w:sz w:val="24"/>
          <w:szCs w:val="24"/>
        </w:rPr>
        <w:t>79,7</w:t>
      </w:r>
      <w:r w:rsidRPr="00E31925">
        <w:rPr>
          <w:sz w:val="24"/>
          <w:szCs w:val="24"/>
        </w:rPr>
        <w:t xml:space="preserve"> тыс. рублей</w:t>
      </w:r>
      <w:r w:rsidR="00472F78">
        <w:rPr>
          <w:sz w:val="24"/>
          <w:szCs w:val="24"/>
        </w:rPr>
        <w:t>,</w:t>
      </w:r>
      <w:r w:rsidRPr="00E31925">
        <w:rPr>
          <w:sz w:val="24"/>
          <w:szCs w:val="24"/>
        </w:rPr>
        <w:t xml:space="preserve"> или на </w:t>
      </w:r>
      <w:r w:rsidR="00472F78">
        <w:rPr>
          <w:sz w:val="24"/>
          <w:szCs w:val="24"/>
        </w:rPr>
        <w:t>9</w:t>
      </w:r>
      <w:r w:rsidRPr="00E31925">
        <w:rPr>
          <w:sz w:val="24"/>
          <w:szCs w:val="24"/>
        </w:rPr>
        <w:t>%.</w:t>
      </w:r>
    </w:p>
    <w:p w:rsidR="00472F78" w:rsidRDefault="00472F78" w:rsidP="00E31925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31925" w:rsidRPr="00E31925">
        <w:rPr>
          <w:sz w:val="24"/>
          <w:szCs w:val="24"/>
        </w:rPr>
        <w:t xml:space="preserve">Поступления по земельному налогу составили </w:t>
      </w:r>
      <w:r>
        <w:rPr>
          <w:sz w:val="24"/>
          <w:szCs w:val="24"/>
        </w:rPr>
        <w:t>51,2</w:t>
      </w:r>
      <w:r w:rsidR="00E31925" w:rsidRPr="00E31925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="00E31925" w:rsidRPr="00E31925">
        <w:rPr>
          <w:sz w:val="24"/>
          <w:szCs w:val="24"/>
        </w:rPr>
        <w:t xml:space="preserve"> или </w:t>
      </w:r>
      <w:r>
        <w:rPr>
          <w:sz w:val="24"/>
          <w:szCs w:val="24"/>
        </w:rPr>
        <w:t>87,8</w:t>
      </w:r>
      <w:r w:rsidR="00E31925" w:rsidRPr="00E31925">
        <w:rPr>
          <w:sz w:val="24"/>
          <w:szCs w:val="24"/>
        </w:rPr>
        <w:t>% от плановых назначений (</w:t>
      </w:r>
      <w:r>
        <w:rPr>
          <w:sz w:val="24"/>
          <w:szCs w:val="24"/>
        </w:rPr>
        <w:t>58,3</w:t>
      </w:r>
      <w:r w:rsidR="00E31925" w:rsidRPr="00E31925">
        <w:rPr>
          <w:sz w:val="24"/>
          <w:szCs w:val="24"/>
        </w:rPr>
        <w:t xml:space="preserve"> тыс. рублей). </w:t>
      </w:r>
      <w:r>
        <w:rPr>
          <w:sz w:val="24"/>
          <w:szCs w:val="24"/>
        </w:rPr>
        <w:t>Невы</w:t>
      </w:r>
      <w:r w:rsidR="00E31925" w:rsidRPr="00E31925">
        <w:rPr>
          <w:sz w:val="24"/>
          <w:szCs w:val="24"/>
        </w:rPr>
        <w:t xml:space="preserve">полнение плановых назначений составило </w:t>
      </w:r>
      <w:r>
        <w:rPr>
          <w:sz w:val="24"/>
          <w:szCs w:val="24"/>
        </w:rPr>
        <w:t>7,1</w:t>
      </w:r>
      <w:r w:rsidR="00E31925" w:rsidRPr="00E31925">
        <w:rPr>
          <w:sz w:val="24"/>
          <w:szCs w:val="24"/>
        </w:rPr>
        <w:t xml:space="preserve"> тыс. рублей. По сравнению с 201</w:t>
      </w:r>
      <w:r>
        <w:rPr>
          <w:sz w:val="24"/>
          <w:szCs w:val="24"/>
        </w:rPr>
        <w:t>7</w:t>
      </w:r>
      <w:r w:rsidR="00E31925" w:rsidRPr="00E31925">
        <w:rPr>
          <w:sz w:val="24"/>
          <w:szCs w:val="24"/>
        </w:rPr>
        <w:t xml:space="preserve"> годом доходы бюджета от уплаты земельного налога у</w:t>
      </w:r>
      <w:r>
        <w:rPr>
          <w:sz w:val="24"/>
          <w:szCs w:val="24"/>
        </w:rPr>
        <w:t>велич</w:t>
      </w:r>
      <w:r w:rsidR="00E31925" w:rsidRPr="00E31925">
        <w:rPr>
          <w:sz w:val="24"/>
          <w:szCs w:val="24"/>
        </w:rPr>
        <w:t xml:space="preserve">ились на </w:t>
      </w:r>
      <w:r>
        <w:rPr>
          <w:sz w:val="24"/>
          <w:szCs w:val="24"/>
        </w:rPr>
        <w:t>6,3</w:t>
      </w:r>
      <w:r w:rsidR="00E31925" w:rsidRPr="00E31925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="00E31925" w:rsidRPr="00E31925">
        <w:rPr>
          <w:sz w:val="24"/>
          <w:szCs w:val="24"/>
        </w:rPr>
        <w:t xml:space="preserve"> или на </w:t>
      </w:r>
      <w:r>
        <w:rPr>
          <w:sz w:val="24"/>
          <w:szCs w:val="24"/>
        </w:rPr>
        <w:t>14%.</w:t>
      </w:r>
    </w:p>
    <w:p w:rsidR="00E31925" w:rsidRPr="00E31925" w:rsidRDefault="00472F78" w:rsidP="00E31925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31925" w:rsidRPr="00E31925">
        <w:rPr>
          <w:sz w:val="24"/>
          <w:szCs w:val="24"/>
        </w:rPr>
        <w:t xml:space="preserve">Доходы от уплаты налогов на имущество физических лиц составили </w:t>
      </w:r>
      <w:r>
        <w:rPr>
          <w:sz w:val="24"/>
          <w:szCs w:val="24"/>
        </w:rPr>
        <w:t>38,4</w:t>
      </w:r>
      <w:r w:rsidR="00E31925" w:rsidRPr="00E31925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="00E31925" w:rsidRPr="00E31925">
        <w:rPr>
          <w:sz w:val="24"/>
          <w:szCs w:val="24"/>
        </w:rPr>
        <w:t xml:space="preserve"> или </w:t>
      </w:r>
      <w:r>
        <w:rPr>
          <w:sz w:val="24"/>
          <w:szCs w:val="24"/>
        </w:rPr>
        <w:t>26,4</w:t>
      </w:r>
      <w:r w:rsidR="00E31925" w:rsidRPr="00E31925">
        <w:rPr>
          <w:sz w:val="24"/>
          <w:szCs w:val="24"/>
        </w:rPr>
        <w:t xml:space="preserve">% от планового показателя </w:t>
      </w:r>
      <w:r w:rsidR="00C45BEC">
        <w:rPr>
          <w:sz w:val="24"/>
          <w:szCs w:val="24"/>
        </w:rPr>
        <w:t>(</w:t>
      </w:r>
      <w:r>
        <w:rPr>
          <w:sz w:val="24"/>
          <w:szCs w:val="24"/>
        </w:rPr>
        <w:t>146,7</w:t>
      </w:r>
      <w:r w:rsidR="00E31925" w:rsidRPr="00E31925">
        <w:rPr>
          <w:sz w:val="24"/>
          <w:szCs w:val="24"/>
        </w:rPr>
        <w:t xml:space="preserve"> тыс. рублей</w:t>
      </w:r>
      <w:r w:rsidR="00C45BEC">
        <w:rPr>
          <w:sz w:val="24"/>
          <w:szCs w:val="24"/>
        </w:rPr>
        <w:t>)</w:t>
      </w:r>
      <w:r w:rsidR="00E31925" w:rsidRPr="00E31925">
        <w:rPr>
          <w:sz w:val="24"/>
          <w:szCs w:val="24"/>
        </w:rPr>
        <w:t>. По сравнению с 201</w:t>
      </w:r>
      <w:r>
        <w:rPr>
          <w:sz w:val="24"/>
          <w:szCs w:val="24"/>
        </w:rPr>
        <w:t>7</w:t>
      </w:r>
      <w:r w:rsidR="00E31925" w:rsidRPr="00E31925">
        <w:rPr>
          <w:sz w:val="24"/>
          <w:szCs w:val="24"/>
        </w:rPr>
        <w:t xml:space="preserve"> годом </w:t>
      </w:r>
      <w:r>
        <w:rPr>
          <w:sz w:val="24"/>
          <w:szCs w:val="24"/>
        </w:rPr>
        <w:t xml:space="preserve">(237,4 тыс. рублей) </w:t>
      </w:r>
      <w:r w:rsidR="00E31925" w:rsidRPr="00E31925">
        <w:rPr>
          <w:sz w:val="24"/>
          <w:szCs w:val="24"/>
        </w:rPr>
        <w:t>доходы от уплаты налога у</w:t>
      </w:r>
      <w:r>
        <w:rPr>
          <w:sz w:val="24"/>
          <w:szCs w:val="24"/>
        </w:rPr>
        <w:t>меньш</w:t>
      </w:r>
      <w:r w:rsidR="00E31925" w:rsidRPr="00E31925">
        <w:rPr>
          <w:sz w:val="24"/>
          <w:szCs w:val="24"/>
        </w:rPr>
        <w:t>ились на 1</w:t>
      </w:r>
      <w:r>
        <w:rPr>
          <w:sz w:val="24"/>
          <w:szCs w:val="24"/>
        </w:rPr>
        <w:t>99,0</w:t>
      </w:r>
      <w:r w:rsidR="00E31925" w:rsidRPr="00E31925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="00E31925" w:rsidRPr="00E31925">
        <w:rPr>
          <w:sz w:val="24"/>
          <w:szCs w:val="24"/>
        </w:rPr>
        <w:t xml:space="preserve"> или на </w:t>
      </w:r>
      <w:r>
        <w:rPr>
          <w:sz w:val="24"/>
          <w:szCs w:val="24"/>
        </w:rPr>
        <w:t>83,8</w:t>
      </w:r>
      <w:r w:rsidR="00E31925" w:rsidRPr="00E31925">
        <w:rPr>
          <w:sz w:val="24"/>
          <w:szCs w:val="24"/>
        </w:rPr>
        <w:t xml:space="preserve">%. </w:t>
      </w:r>
    </w:p>
    <w:p w:rsidR="00255AA3" w:rsidRPr="0054417D" w:rsidRDefault="00B91704" w:rsidP="00255AA3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255AA3">
        <w:rPr>
          <w:rFonts w:eastAsia="Calibri"/>
          <w:sz w:val="24"/>
          <w:szCs w:val="24"/>
        </w:rPr>
        <w:t xml:space="preserve">Согласно представленной информации </w:t>
      </w:r>
      <w:r w:rsidR="00255AA3" w:rsidRPr="00643025">
        <w:rPr>
          <w:bCs/>
          <w:sz w:val="24"/>
          <w:szCs w:val="24"/>
        </w:rPr>
        <w:t>Финансовым управлением администрации Нижнеилимского муниципального района</w:t>
      </w:r>
      <w:r w:rsidR="00255AA3">
        <w:rPr>
          <w:rFonts w:eastAsia="Calibri"/>
          <w:sz w:val="24"/>
          <w:szCs w:val="24"/>
        </w:rPr>
        <w:t xml:space="preserve"> недоимка по налогам и сборам в бюджет </w:t>
      </w:r>
      <w:r>
        <w:rPr>
          <w:rFonts w:eastAsia="Calibri"/>
          <w:sz w:val="24"/>
          <w:szCs w:val="24"/>
        </w:rPr>
        <w:t>Хребтов</w:t>
      </w:r>
      <w:r w:rsidR="00255AA3">
        <w:rPr>
          <w:rFonts w:eastAsia="Calibri"/>
          <w:sz w:val="24"/>
          <w:szCs w:val="24"/>
        </w:rPr>
        <w:t>ского ГП на 01.01.201</w:t>
      </w:r>
      <w:r>
        <w:rPr>
          <w:rFonts w:eastAsia="Calibri"/>
          <w:sz w:val="24"/>
          <w:szCs w:val="24"/>
        </w:rPr>
        <w:t>8</w:t>
      </w:r>
      <w:r w:rsidR="00255AA3">
        <w:rPr>
          <w:rFonts w:eastAsia="Calibri"/>
          <w:sz w:val="24"/>
          <w:szCs w:val="24"/>
        </w:rPr>
        <w:t xml:space="preserve">г. составил </w:t>
      </w:r>
      <w:r>
        <w:rPr>
          <w:rFonts w:eastAsia="Calibri"/>
          <w:sz w:val="24"/>
          <w:szCs w:val="24"/>
        </w:rPr>
        <w:t>485</w:t>
      </w:r>
      <w:r w:rsidR="00255AA3">
        <w:rPr>
          <w:rFonts w:eastAsia="Calibri"/>
          <w:sz w:val="24"/>
          <w:szCs w:val="24"/>
        </w:rPr>
        <w:t>,0 тыс. рублей, на 01.01.201</w:t>
      </w:r>
      <w:r>
        <w:rPr>
          <w:rFonts w:eastAsia="Calibri"/>
          <w:sz w:val="24"/>
          <w:szCs w:val="24"/>
        </w:rPr>
        <w:t>9</w:t>
      </w:r>
      <w:r w:rsidR="00255AA3">
        <w:rPr>
          <w:rFonts w:eastAsia="Calibri"/>
          <w:sz w:val="24"/>
          <w:szCs w:val="24"/>
        </w:rPr>
        <w:t xml:space="preserve">г. </w:t>
      </w:r>
      <w:r>
        <w:rPr>
          <w:rFonts w:eastAsia="Calibri"/>
          <w:sz w:val="24"/>
          <w:szCs w:val="24"/>
        </w:rPr>
        <w:t>- 617</w:t>
      </w:r>
      <w:r w:rsidR="00255AA3">
        <w:rPr>
          <w:rFonts w:eastAsia="Calibri"/>
          <w:sz w:val="24"/>
          <w:szCs w:val="24"/>
        </w:rPr>
        <w:t>,0 тыс. рублей.</w:t>
      </w:r>
    </w:p>
    <w:p w:rsidR="00472F78" w:rsidRDefault="00472F78" w:rsidP="00E31925">
      <w:pPr>
        <w:tabs>
          <w:tab w:val="left" w:pos="1589"/>
        </w:tabs>
        <w:jc w:val="center"/>
        <w:rPr>
          <w:sz w:val="24"/>
          <w:szCs w:val="24"/>
        </w:rPr>
      </w:pPr>
    </w:p>
    <w:p w:rsidR="00E31925" w:rsidRPr="00BD5A2E" w:rsidRDefault="003354D6" w:rsidP="00E31925">
      <w:pPr>
        <w:tabs>
          <w:tab w:val="left" w:pos="1589"/>
        </w:tabs>
        <w:jc w:val="center"/>
        <w:rPr>
          <w:i/>
          <w:sz w:val="24"/>
          <w:szCs w:val="24"/>
        </w:rPr>
      </w:pPr>
      <w:r w:rsidRPr="00BD5A2E">
        <w:rPr>
          <w:i/>
          <w:sz w:val="24"/>
          <w:szCs w:val="24"/>
        </w:rPr>
        <w:t>Неналоговые доходы</w:t>
      </w:r>
    </w:p>
    <w:p w:rsidR="00472F78" w:rsidRDefault="00472F78" w:rsidP="00E31925">
      <w:pPr>
        <w:tabs>
          <w:tab w:val="left" w:pos="1589"/>
        </w:tabs>
        <w:jc w:val="center"/>
        <w:rPr>
          <w:sz w:val="24"/>
          <w:szCs w:val="24"/>
        </w:rPr>
      </w:pPr>
    </w:p>
    <w:p w:rsidR="00D67BAD" w:rsidRDefault="00472F78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54D6" w:rsidRPr="003354D6">
        <w:rPr>
          <w:sz w:val="24"/>
          <w:szCs w:val="24"/>
        </w:rPr>
        <w:t>Неналоговые доходы в 201</w:t>
      </w:r>
      <w:r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году </w:t>
      </w:r>
      <w:r w:rsidRPr="003354D6">
        <w:rPr>
          <w:sz w:val="24"/>
          <w:szCs w:val="24"/>
        </w:rPr>
        <w:t xml:space="preserve">поступили </w:t>
      </w:r>
      <w:r w:rsidR="003354D6" w:rsidRPr="003354D6">
        <w:rPr>
          <w:sz w:val="24"/>
          <w:szCs w:val="24"/>
        </w:rPr>
        <w:t xml:space="preserve">в объѐме </w:t>
      </w:r>
      <w:r>
        <w:rPr>
          <w:sz w:val="24"/>
          <w:szCs w:val="24"/>
        </w:rPr>
        <w:t>331,8</w:t>
      </w:r>
      <w:r w:rsidR="003354D6" w:rsidRPr="003354D6">
        <w:rPr>
          <w:sz w:val="24"/>
          <w:szCs w:val="24"/>
        </w:rPr>
        <w:t xml:space="preserve"> тыс. рублей, что соответству</w:t>
      </w:r>
      <w:r w:rsidR="00B91704">
        <w:rPr>
          <w:sz w:val="24"/>
          <w:szCs w:val="24"/>
        </w:rPr>
        <w:t>ю</w:t>
      </w:r>
      <w:r w:rsidR="003354D6" w:rsidRPr="003354D6">
        <w:rPr>
          <w:sz w:val="24"/>
          <w:szCs w:val="24"/>
        </w:rPr>
        <w:t xml:space="preserve">т </w:t>
      </w:r>
      <w:r>
        <w:rPr>
          <w:sz w:val="24"/>
          <w:szCs w:val="24"/>
        </w:rPr>
        <w:t>2,1</w:t>
      </w:r>
      <w:r w:rsidR="003354D6" w:rsidRPr="003354D6">
        <w:rPr>
          <w:sz w:val="24"/>
          <w:szCs w:val="24"/>
        </w:rPr>
        <w:t>% от общего объѐма доходов бюджета поселения</w:t>
      </w:r>
      <w:r>
        <w:rPr>
          <w:sz w:val="24"/>
          <w:szCs w:val="24"/>
        </w:rPr>
        <w:t xml:space="preserve"> (15 651,0 тыс. рублей)</w:t>
      </w:r>
      <w:r w:rsidR="003354D6" w:rsidRPr="003354D6">
        <w:rPr>
          <w:sz w:val="24"/>
          <w:szCs w:val="24"/>
        </w:rPr>
        <w:t xml:space="preserve">. Исполнение составило </w:t>
      </w:r>
      <w:r w:rsidR="00D67BAD">
        <w:rPr>
          <w:sz w:val="24"/>
          <w:szCs w:val="24"/>
        </w:rPr>
        <w:t>8</w:t>
      </w:r>
      <w:r w:rsidR="0045705F">
        <w:rPr>
          <w:sz w:val="24"/>
          <w:szCs w:val="24"/>
        </w:rPr>
        <w:t>1</w:t>
      </w:r>
      <w:r w:rsidR="00D67BAD">
        <w:rPr>
          <w:sz w:val="24"/>
          <w:szCs w:val="24"/>
        </w:rPr>
        <w:t>,</w:t>
      </w:r>
      <w:r w:rsidR="0045705F">
        <w:rPr>
          <w:sz w:val="24"/>
          <w:szCs w:val="24"/>
        </w:rPr>
        <w:t>9</w:t>
      </w:r>
      <w:r w:rsidR="003354D6" w:rsidRPr="003354D6">
        <w:rPr>
          <w:sz w:val="24"/>
          <w:szCs w:val="24"/>
        </w:rPr>
        <w:t xml:space="preserve">% от утверждѐнных бюджетных назначений в сумме </w:t>
      </w:r>
      <w:r w:rsidR="00D67BAD">
        <w:rPr>
          <w:sz w:val="24"/>
          <w:szCs w:val="24"/>
        </w:rPr>
        <w:t>405</w:t>
      </w:r>
      <w:r w:rsidR="003354D6" w:rsidRPr="003354D6">
        <w:rPr>
          <w:sz w:val="24"/>
          <w:szCs w:val="24"/>
        </w:rPr>
        <w:t xml:space="preserve">,0 тыс. рублей и </w:t>
      </w:r>
      <w:r w:rsidR="00D67BAD">
        <w:rPr>
          <w:sz w:val="24"/>
          <w:szCs w:val="24"/>
        </w:rPr>
        <w:t>80,2</w:t>
      </w:r>
      <w:r w:rsidR="003354D6" w:rsidRPr="003354D6">
        <w:rPr>
          <w:sz w:val="24"/>
          <w:szCs w:val="24"/>
        </w:rPr>
        <w:t>% от уточненного плана</w:t>
      </w:r>
      <w:r w:rsidR="00D67BAD">
        <w:rPr>
          <w:sz w:val="24"/>
          <w:szCs w:val="24"/>
        </w:rPr>
        <w:t xml:space="preserve"> (413,7 тыс. рублей)</w:t>
      </w:r>
      <w:r w:rsidR="003354D6" w:rsidRPr="003354D6">
        <w:rPr>
          <w:sz w:val="24"/>
          <w:szCs w:val="24"/>
        </w:rPr>
        <w:t>. Поступление неналоговых доходов в целом за 201</w:t>
      </w:r>
      <w:r w:rsidR="00D67BAD"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 у</w:t>
      </w:r>
      <w:r w:rsidR="00D67BAD">
        <w:rPr>
          <w:sz w:val="24"/>
          <w:szCs w:val="24"/>
        </w:rPr>
        <w:t>меньш</w:t>
      </w:r>
      <w:r w:rsidR="003354D6" w:rsidRPr="003354D6">
        <w:rPr>
          <w:sz w:val="24"/>
          <w:szCs w:val="24"/>
        </w:rPr>
        <w:t>илось по сравнению с 201</w:t>
      </w:r>
      <w:r w:rsidR="00D67BAD">
        <w:rPr>
          <w:sz w:val="24"/>
          <w:szCs w:val="24"/>
        </w:rPr>
        <w:t>7</w:t>
      </w:r>
      <w:r w:rsidR="003354D6" w:rsidRPr="003354D6">
        <w:rPr>
          <w:sz w:val="24"/>
          <w:szCs w:val="24"/>
        </w:rPr>
        <w:t xml:space="preserve"> годом на </w:t>
      </w:r>
      <w:r w:rsidR="00D67BAD">
        <w:rPr>
          <w:sz w:val="24"/>
          <w:szCs w:val="24"/>
        </w:rPr>
        <w:t>351,1</w:t>
      </w:r>
      <w:r w:rsidR="003354D6" w:rsidRPr="003354D6">
        <w:rPr>
          <w:sz w:val="24"/>
          <w:szCs w:val="24"/>
        </w:rPr>
        <w:t xml:space="preserve"> тыс. рублей</w:t>
      </w:r>
      <w:r w:rsidR="00D67BAD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на </w:t>
      </w:r>
      <w:r w:rsidR="00D67BAD">
        <w:rPr>
          <w:sz w:val="24"/>
          <w:szCs w:val="24"/>
        </w:rPr>
        <w:t>51,4</w:t>
      </w:r>
      <w:r w:rsidR="003354D6" w:rsidRPr="003354D6">
        <w:rPr>
          <w:sz w:val="24"/>
          <w:szCs w:val="24"/>
        </w:rPr>
        <w:t xml:space="preserve">%. </w:t>
      </w:r>
    </w:p>
    <w:p w:rsidR="00D67BAD" w:rsidRDefault="00D67BAD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54D6" w:rsidRPr="003354D6">
        <w:rPr>
          <w:sz w:val="24"/>
          <w:szCs w:val="24"/>
        </w:rPr>
        <w:t>В сумме поступлений неналоговых доходов за 201</w:t>
      </w:r>
      <w:r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год: </w:t>
      </w:r>
    </w:p>
    <w:p w:rsidR="00D67BAD" w:rsidRDefault="00D67BAD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>- 174,8</w:t>
      </w:r>
      <w:r w:rsidR="003354D6" w:rsidRPr="003354D6">
        <w:rPr>
          <w:sz w:val="24"/>
          <w:szCs w:val="24"/>
        </w:rPr>
        <w:t>% составляют доходы от использования имущества, находящегося в государственной и муниципальной собственности;</w:t>
      </w:r>
    </w:p>
    <w:p w:rsidR="00D67BAD" w:rsidRDefault="003354D6" w:rsidP="00D67BAD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 </w:t>
      </w:r>
      <w:r w:rsidR="00D67BAD">
        <w:rPr>
          <w:sz w:val="24"/>
          <w:szCs w:val="24"/>
        </w:rPr>
        <w:t>- 79,5</w:t>
      </w:r>
      <w:r w:rsidR="00D67BAD" w:rsidRPr="003354D6">
        <w:rPr>
          <w:sz w:val="24"/>
          <w:szCs w:val="24"/>
        </w:rPr>
        <w:t xml:space="preserve">% - </w:t>
      </w:r>
      <w:r w:rsidR="00D67BAD">
        <w:rPr>
          <w:sz w:val="24"/>
          <w:szCs w:val="24"/>
        </w:rPr>
        <w:t>прочие неналоговые доходы</w:t>
      </w:r>
      <w:r w:rsidR="00562CF0">
        <w:rPr>
          <w:sz w:val="24"/>
          <w:szCs w:val="24"/>
        </w:rPr>
        <w:t>;</w:t>
      </w:r>
      <w:r w:rsidR="00D67BAD" w:rsidRPr="003354D6">
        <w:rPr>
          <w:sz w:val="24"/>
          <w:szCs w:val="24"/>
        </w:rPr>
        <w:t xml:space="preserve"> </w:t>
      </w:r>
    </w:p>
    <w:p w:rsidR="00D67BAD" w:rsidRDefault="00D67BAD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>- 4,8</w:t>
      </w:r>
      <w:r w:rsidR="003354D6" w:rsidRPr="003354D6">
        <w:rPr>
          <w:sz w:val="24"/>
          <w:szCs w:val="24"/>
        </w:rPr>
        <w:t>% - доходы от продажи матери</w:t>
      </w:r>
      <w:r>
        <w:rPr>
          <w:sz w:val="24"/>
          <w:szCs w:val="24"/>
        </w:rPr>
        <w:t>альных и нематериальных активов.</w:t>
      </w:r>
      <w:r w:rsidR="003354D6" w:rsidRPr="003354D6">
        <w:rPr>
          <w:sz w:val="24"/>
          <w:szCs w:val="24"/>
        </w:rPr>
        <w:t xml:space="preserve"> </w:t>
      </w:r>
    </w:p>
    <w:p w:rsidR="00BD5A2E" w:rsidRDefault="00D67BAD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54D6" w:rsidRPr="003354D6">
        <w:rPr>
          <w:sz w:val="24"/>
          <w:szCs w:val="24"/>
        </w:rPr>
        <w:t xml:space="preserve">Как указано выше, основными источниками неналоговых доходов являются доходы от использования имущества, находящегося в государственной и муниципальной собственности в сумме </w:t>
      </w:r>
      <w:r w:rsidR="00562CF0">
        <w:rPr>
          <w:sz w:val="24"/>
          <w:szCs w:val="24"/>
        </w:rPr>
        <w:t>579,8</w:t>
      </w:r>
      <w:r w:rsidR="003354D6" w:rsidRPr="003354D6">
        <w:rPr>
          <w:sz w:val="24"/>
          <w:szCs w:val="24"/>
        </w:rPr>
        <w:t xml:space="preserve"> тыс. рублей</w:t>
      </w:r>
      <w:r w:rsidR="00562CF0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</w:t>
      </w:r>
      <w:r w:rsidR="00562CF0">
        <w:rPr>
          <w:sz w:val="24"/>
          <w:szCs w:val="24"/>
        </w:rPr>
        <w:t>146</w:t>
      </w:r>
      <w:r w:rsidR="003354D6" w:rsidRPr="003354D6">
        <w:rPr>
          <w:sz w:val="24"/>
          <w:szCs w:val="24"/>
        </w:rPr>
        <w:t>% от уточненного плана (</w:t>
      </w:r>
      <w:r w:rsidR="00562CF0">
        <w:rPr>
          <w:sz w:val="24"/>
          <w:szCs w:val="24"/>
        </w:rPr>
        <w:t>398,0</w:t>
      </w:r>
      <w:r w:rsidR="003354D6" w:rsidRPr="003354D6">
        <w:rPr>
          <w:sz w:val="24"/>
          <w:szCs w:val="24"/>
        </w:rPr>
        <w:t xml:space="preserve"> тыс. рублей), что больше показателей 201</w:t>
      </w:r>
      <w:r w:rsidR="00562CF0">
        <w:rPr>
          <w:sz w:val="24"/>
          <w:szCs w:val="24"/>
        </w:rPr>
        <w:t>7</w:t>
      </w:r>
      <w:r w:rsidR="003354D6" w:rsidRPr="003354D6">
        <w:rPr>
          <w:sz w:val="24"/>
          <w:szCs w:val="24"/>
        </w:rPr>
        <w:t xml:space="preserve"> года на </w:t>
      </w:r>
      <w:r w:rsidR="00562CF0">
        <w:rPr>
          <w:sz w:val="24"/>
          <w:szCs w:val="24"/>
        </w:rPr>
        <w:t>60,4</w:t>
      </w:r>
      <w:r w:rsidR="003354D6" w:rsidRPr="003354D6">
        <w:rPr>
          <w:sz w:val="24"/>
          <w:szCs w:val="24"/>
        </w:rPr>
        <w:t>%</w:t>
      </w:r>
      <w:r w:rsidR="00562CF0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на </w:t>
      </w:r>
      <w:r w:rsidR="00562CF0">
        <w:rPr>
          <w:sz w:val="24"/>
          <w:szCs w:val="24"/>
        </w:rPr>
        <w:t>218,2</w:t>
      </w:r>
      <w:r w:rsidR="003354D6" w:rsidRPr="003354D6">
        <w:rPr>
          <w:sz w:val="24"/>
          <w:szCs w:val="24"/>
        </w:rPr>
        <w:t xml:space="preserve"> тыс. рублей. </w:t>
      </w:r>
    </w:p>
    <w:p w:rsidR="00562CF0" w:rsidRDefault="00BD5A2E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354D6" w:rsidRPr="003354D6">
        <w:rPr>
          <w:sz w:val="24"/>
          <w:szCs w:val="24"/>
        </w:rPr>
        <w:t xml:space="preserve">Поступление доходов от использования имущества складывается из: </w:t>
      </w:r>
    </w:p>
    <w:p w:rsidR="00562CF0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- доходов, получаемых в виде арендной платы за земельные участки в сумме </w:t>
      </w:r>
      <w:r w:rsidR="00562CF0">
        <w:rPr>
          <w:sz w:val="24"/>
          <w:szCs w:val="24"/>
        </w:rPr>
        <w:t>567,2</w:t>
      </w:r>
      <w:r w:rsidRPr="003354D6">
        <w:rPr>
          <w:sz w:val="24"/>
          <w:szCs w:val="24"/>
        </w:rPr>
        <w:t xml:space="preserve"> тыс. рублей (</w:t>
      </w:r>
      <w:r w:rsidR="00562CF0">
        <w:rPr>
          <w:sz w:val="24"/>
          <w:szCs w:val="24"/>
        </w:rPr>
        <w:t>170,9</w:t>
      </w:r>
      <w:r w:rsidRPr="003354D6">
        <w:rPr>
          <w:sz w:val="24"/>
          <w:szCs w:val="24"/>
        </w:rPr>
        <w:t>% в структуре неналоговых доходов)</w:t>
      </w:r>
      <w:r w:rsidR="00562CF0">
        <w:rPr>
          <w:sz w:val="24"/>
          <w:szCs w:val="24"/>
        </w:rPr>
        <w:t>,</w:t>
      </w:r>
      <w:r w:rsidRPr="003354D6">
        <w:rPr>
          <w:sz w:val="24"/>
          <w:szCs w:val="24"/>
        </w:rPr>
        <w:t xml:space="preserve"> или </w:t>
      </w:r>
      <w:r w:rsidR="00562CF0">
        <w:rPr>
          <w:sz w:val="24"/>
          <w:szCs w:val="24"/>
        </w:rPr>
        <w:t>147,3</w:t>
      </w:r>
      <w:r w:rsidRPr="003354D6">
        <w:rPr>
          <w:sz w:val="24"/>
          <w:szCs w:val="24"/>
        </w:rPr>
        <w:t>% от плана 3</w:t>
      </w:r>
      <w:r w:rsidR="00562CF0">
        <w:rPr>
          <w:sz w:val="24"/>
          <w:szCs w:val="24"/>
        </w:rPr>
        <w:t>85</w:t>
      </w:r>
      <w:r w:rsidRPr="003354D6">
        <w:rPr>
          <w:sz w:val="24"/>
          <w:szCs w:val="24"/>
        </w:rPr>
        <w:t xml:space="preserve">,0 тыс. рублей, что на </w:t>
      </w:r>
      <w:r w:rsidR="00562CF0">
        <w:rPr>
          <w:sz w:val="24"/>
          <w:szCs w:val="24"/>
        </w:rPr>
        <w:t>228,6</w:t>
      </w:r>
      <w:r w:rsidRPr="003354D6">
        <w:rPr>
          <w:sz w:val="24"/>
          <w:szCs w:val="24"/>
        </w:rPr>
        <w:t xml:space="preserve"> тыс. рублей больше</w:t>
      </w:r>
      <w:r w:rsidR="0045705F">
        <w:rPr>
          <w:sz w:val="24"/>
          <w:szCs w:val="24"/>
        </w:rPr>
        <w:t>,</w:t>
      </w:r>
      <w:r w:rsidRPr="003354D6">
        <w:rPr>
          <w:sz w:val="24"/>
          <w:szCs w:val="24"/>
        </w:rPr>
        <w:t xml:space="preserve"> чем за 201</w:t>
      </w:r>
      <w:r w:rsidR="00562CF0">
        <w:rPr>
          <w:sz w:val="24"/>
          <w:szCs w:val="24"/>
        </w:rPr>
        <w:t>7</w:t>
      </w:r>
      <w:r w:rsidRPr="003354D6">
        <w:rPr>
          <w:sz w:val="24"/>
          <w:szCs w:val="24"/>
        </w:rPr>
        <w:t xml:space="preserve"> год</w:t>
      </w:r>
      <w:r w:rsidR="00562CF0">
        <w:rPr>
          <w:sz w:val="24"/>
          <w:szCs w:val="24"/>
        </w:rPr>
        <w:t xml:space="preserve"> (338,6 тыс. рублей)</w:t>
      </w:r>
      <w:r w:rsidRPr="003354D6">
        <w:rPr>
          <w:sz w:val="24"/>
          <w:szCs w:val="24"/>
        </w:rPr>
        <w:t xml:space="preserve">; </w:t>
      </w:r>
    </w:p>
    <w:p w:rsidR="00562CF0" w:rsidRDefault="003354D6" w:rsidP="00D524BA">
      <w:pPr>
        <w:tabs>
          <w:tab w:val="left" w:pos="1589"/>
        </w:tabs>
        <w:jc w:val="both"/>
        <w:rPr>
          <w:sz w:val="24"/>
          <w:szCs w:val="24"/>
        </w:rPr>
      </w:pPr>
      <w:r w:rsidRPr="003354D6">
        <w:rPr>
          <w:sz w:val="24"/>
          <w:szCs w:val="24"/>
        </w:rPr>
        <w:t xml:space="preserve">- прочих поступлений от использования имущества, находящегося в собственности в сумме </w:t>
      </w:r>
      <w:r w:rsidR="00BD5A2E">
        <w:rPr>
          <w:sz w:val="24"/>
          <w:szCs w:val="24"/>
        </w:rPr>
        <w:t>12,6</w:t>
      </w:r>
      <w:r w:rsidRPr="003354D6">
        <w:rPr>
          <w:sz w:val="24"/>
          <w:szCs w:val="24"/>
        </w:rPr>
        <w:t xml:space="preserve"> </w:t>
      </w:r>
      <w:r w:rsidRPr="003354D6">
        <w:rPr>
          <w:sz w:val="24"/>
          <w:szCs w:val="24"/>
        </w:rPr>
        <w:lastRenderedPageBreak/>
        <w:t>тыс. рублей (</w:t>
      </w:r>
      <w:r w:rsidR="00BD5A2E">
        <w:rPr>
          <w:sz w:val="24"/>
          <w:szCs w:val="24"/>
        </w:rPr>
        <w:t>3,8</w:t>
      </w:r>
      <w:r w:rsidRPr="003354D6">
        <w:rPr>
          <w:sz w:val="24"/>
          <w:szCs w:val="24"/>
        </w:rPr>
        <w:t>% в структуре неналоговых доходов)</w:t>
      </w:r>
      <w:r w:rsidR="00BD5A2E">
        <w:rPr>
          <w:sz w:val="24"/>
          <w:szCs w:val="24"/>
        </w:rPr>
        <w:t>,</w:t>
      </w:r>
      <w:r w:rsidRPr="003354D6">
        <w:rPr>
          <w:sz w:val="24"/>
          <w:szCs w:val="24"/>
        </w:rPr>
        <w:t xml:space="preserve"> или </w:t>
      </w:r>
      <w:r w:rsidR="00BD5A2E">
        <w:rPr>
          <w:sz w:val="24"/>
          <w:szCs w:val="24"/>
        </w:rPr>
        <w:t>96,7</w:t>
      </w:r>
      <w:r w:rsidRPr="003354D6">
        <w:rPr>
          <w:sz w:val="24"/>
          <w:szCs w:val="24"/>
        </w:rPr>
        <w:t xml:space="preserve">% к плану </w:t>
      </w:r>
      <w:r w:rsidR="00BD5A2E">
        <w:rPr>
          <w:sz w:val="24"/>
          <w:szCs w:val="24"/>
        </w:rPr>
        <w:t>13,0</w:t>
      </w:r>
      <w:r w:rsidRPr="003354D6">
        <w:rPr>
          <w:sz w:val="24"/>
          <w:szCs w:val="24"/>
        </w:rPr>
        <w:t xml:space="preserve"> тыс. рублей, что </w:t>
      </w:r>
      <w:r w:rsidR="00BD5A2E">
        <w:rPr>
          <w:sz w:val="24"/>
          <w:szCs w:val="24"/>
        </w:rPr>
        <w:t>мен</w:t>
      </w:r>
      <w:r w:rsidRPr="003354D6">
        <w:rPr>
          <w:sz w:val="24"/>
          <w:szCs w:val="24"/>
        </w:rPr>
        <w:t>ьше показателей 201</w:t>
      </w:r>
      <w:r w:rsidR="00BD5A2E">
        <w:rPr>
          <w:sz w:val="24"/>
          <w:szCs w:val="24"/>
        </w:rPr>
        <w:t>7</w:t>
      </w:r>
      <w:r w:rsidRPr="003354D6">
        <w:rPr>
          <w:sz w:val="24"/>
          <w:szCs w:val="24"/>
        </w:rPr>
        <w:t xml:space="preserve"> года </w:t>
      </w:r>
      <w:r w:rsidR="00BD5A2E">
        <w:rPr>
          <w:sz w:val="24"/>
          <w:szCs w:val="24"/>
        </w:rPr>
        <w:t>(23,0</w:t>
      </w:r>
      <w:r w:rsidR="00C45BEC">
        <w:rPr>
          <w:sz w:val="24"/>
          <w:szCs w:val="24"/>
        </w:rPr>
        <w:t xml:space="preserve"> </w:t>
      </w:r>
      <w:r w:rsidR="00BD5A2E">
        <w:rPr>
          <w:sz w:val="24"/>
          <w:szCs w:val="24"/>
        </w:rPr>
        <w:t xml:space="preserve">тыс. рублей) </w:t>
      </w:r>
      <w:r w:rsidRPr="003354D6">
        <w:rPr>
          <w:sz w:val="24"/>
          <w:szCs w:val="24"/>
        </w:rPr>
        <w:t xml:space="preserve">на </w:t>
      </w:r>
      <w:r w:rsidR="00BD5A2E">
        <w:rPr>
          <w:sz w:val="24"/>
          <w:szCs w:val="24"/>
        </w:rPr>
        <w:t>10,4</w:t>
      </w:r>
      <w:r w:rsidRPr="003354D6">
        <w:rPr>
          <w:sz w:val="24"/>
          <w:szCs w:val="24"/>
        </w:rPr>
        <w:t xml:space="preserve"> тыс. рублей</w:t>
      </w:r>
      <w:r w:rsidR="00BD5A2E">
        <w:rPr>
          <w:sz w:val="24"/>
          <w:szCs w:val="24"/>
        </w:rPr>
        <w:t>,</w:t>
      </w:r>
      <w:r w:rsidRPr="003354D6">
        <w:rPr>
          <w:sz w:val="24"/>
          <w:szCs w:val="24"/>
        </w:rPr>
        <w:t xml:space="preserve"> или на </w:t>
      </w:r>
      <w:r w:rsidR="00BD5A2E">
        <w:rPr>
          <w:sz w:val="24"/>
          <w:szCs w:val="24"/>
        </w:rPr>
        <w:t>45,2%.</w:t>
      </w:r>
    </w:p>
    <w:p w:rsidR="00BD5A2E" w:rsidRDefault="00BD5A2E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BD5A2E">
        <w:rPr>
          <w:sz w:val="24"/>
          <w:szCs w:val="24"/>
        </w:rPr>
        <w:t xml:space="preserve">Доходы от продажи материальных и нематериальных активов (в т.ч. от продажи земельных участков) составили </w:t>
      </w:r>
      <w:r>
        <w:rPr>
          <w:sz w:val="24"/>
          <w:szCs w:val="24"/>
        </w:rPr>
        <w:t>15,8</w:t>
      </w:r>
      <w:r w:rsidRPr="00BD5A2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Pr="00BD5A2E">
        <w:rPr>
          <w:sz w:val="24"/>
          <w:szCs w:val="24"/>
        </w:rPr>
        <w:t xml:space="preserve"> или </w:t>
      </w:r>
      <w:r>
        <w:rPr>
          <w:sz w:val="24"/>
          <w:szCs w:val="24"/>
        </w:rPr>
        <w:t>100,6</w:t>
      </w:r>
      <w:r w:rsidRPr="00BD5A2E">
        <w:rPr>
          <w:sz w:val="24"/>
          <w:szCs w:val="24"/>
        </w:rPr>
        <w:t xml:space="preserve">% от плана </w:t>
      </w:r>
      <w:r>
        <w:rPr>
          <w:sz w:val="24"/>
          <w:szCs w:val="24"/>
        </w:rPr>
        <w:t>15,7</w:t>
      </w:r>
      <w:r w:rsidRPr="00BD5A2E">
        <w:rPr>
          <w:sz w:val="24"/>
          <w:szCs w:val="24"/>
        </w:rPr>
        <w:t xml:space="preserve"> тыс. рублей. По сравнению с показателями 201</w:t>
      </w:r>
      <w:r>
        <w:rPr>
          <w:sz w:val="24"/>
          <w:szCs w:val="24"/>
        </w:rPr>
        <w:t>7</w:t>
      </w:r>
      <w:r w:rsidRPr="00BD5A2E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(22,2 тыс. рублей) </w:t>
      </w:r>
      <w:r w:rsidRPr="00BD5A2E">
        <w:rPr>
          <w:sz w:val="24"/>
          <w:szCs w:val="24"/>
        </w:rPr>
        <w:t xml:space="preserve">снижение поступлений на </w:t>
      </w:r>
      <w:r>
        <w:rPr>
          <w:sz w:val="24"/>
          <w:szCs w:val="24"/>
        </w:rPr>
        <w:t>6,4</w:t>
      </w:r>
      <w:r w:rsidRPr="00BD5A2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Pr="00BD5A2E">
        <w:rPr>
          <w:sz w:val="24"/>
          <w:szCs w:val="24"/>
        </w:rPr>
        <w:t xml:space="preserve"> или на </w:t>
      </w:r>
      <w:r>
        <w:rPr>
          <w:sz w:val="24"/>
          <w:szCs w:val="24"/>
        </w:rPr>
        <w:t>28,8</w:t>
      </w:r>
      <w:r w:rsidRPr="00BD5A2E">
        <w:rPr>
          <w:sz w:val="24"/>
          <w:szCs w:val="24"/>
        </w:rPr>
        <w:t xml:space="preserve">%. </w:t>
      </w:r>
    </w:p>
    <w:p w:rsidR="00562CF0" w:rsidRDefault="00BD5A2E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П</w:t>
      </w:r>
      <w:r w:rsidR="003354D6" w:rsidRPr="003354D6">
        <w:rPr>
          <w:sz w:val="24"/>
          <w:szCs w:val="24"/>
        </w:rPr>
        <w:t xml:space="preserve">оступления </w:t>
      </w:r>
      <w:r w:rsidR="00562CF0">
        <w:rPr>
          <w:sz w:val="24"/>
          <w:szCs w:val="24"/>
        </w:rPr>
        <w:t xml:space="preserve">по </w:t>
      </w:r>
      <w:r w:rsidR="003354D6" w:rsidRPr="003354D6">
        <w:rPr>
          <w:sz w:val="24"/>
          <w:szCs w:val="24"/>
        </w:rPr>
        <w:t xml:space="preserve">прочим неналоговым доходам </w:t>
      </w:r>
      <w:r w:rsidR="00562CF0">
        <w:rPr>
          <w:sz w:val="24"/>
          <w:szCs w:val="24"/>
        </w:rPr>
        <w:t xml:space="preserve">в сумме -263,8 тыс. рублей, или </w:t>
      </w:r>
      <w:r w:rsidR="003354D6" w:rsidRPr="003354D6">
        <w:rPr>
          <w:sz w:val="24"/>
          <w:szCs w:val="24"/>
        </w:rPr>
        <w:t>0% от плана</w:t>
      </w:r>
      <w:r w:rsidR="00562CF0">
        <w:rPr>
          <w:sz w:val="24"/>
          <w:szCs w:val="24"/>
        </w:rPr>
        <w:t>. Невыполнение</w:t>
      </w:r>
      <w:r w:rsidR="003354D6" w:rsidRPr="003354D6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составило 263,8 тыс. рублей. Снижение связано с уточнением платежа на арендную плату земельного участка ООО СИБЛЕС.</w:t>
      </w:r>
    </w:p>
    <w:p w:rsidR="00BD5A2E" w:rsidRDefault="00BD5A2E" w:rsidP="00D524BA">
      <w:pPr>
        <w:tabs>
          <w:tab w:val="left" w:pos="1589"/>
        </w:tabs>
        <w:jc w:val="both"/>
        <w:rPr>
          <w:sz w:val="24"/>
          <w:szCs w:val="24"/>
        </w:rPr>
      </w:pPr>
    </w:p>
    <w:p w:rsidR="00562CF0" w:rsidRDefault="003354D6" w:rsidP="00562CF0">
      <w:pPr>
        <w:tabs>
          <w:tab w:val="left" w:pos="1589"/>
        </w:tabs>
        <w:jc w:val="center"/>
        <w:rPr>
          <w:i/>
          <w:sz w:val="24"/>
          <w:szCs w:val="24"/>
        </w:rPr>
      </w:pPr>
      <w:r w:rsidRPr="00BD5A2E">
        <w:rPr>
          <w:i/>
          <w:sz w:val="24"/>
          <w:szCs w:val="24"/>
        </w:rPr>
        <w:t>Безвозмездные поступления</w:t>
      </w:r>
    </w:p>
    <w:p w:rsidR="00B2699C" w:rsidRDefault="00B2699C" w:rsidP="00B2699C">
      <w:pPr>
        <w:tabs>
          <w:tab w:val="left" w:pos="1589"/>
        </w:tabs>
        <w:jc w:val="right"/>
        <w:rPr>
          <w:sz w:val="24"/>
          <w:szCs w:val="24"/>
        </w:rPr>
      </w:pPr>
      <w:r w:rsidRPr="003354D6">
        <w:rPr>
          <w:sz w:val="24"/>
          <w:szCs w:val="24"/>
        </w:rPr>
        <w:t>(тыс. рублей)</w:t>
      </w:r>
    </w:p>
    <w:tbl>
      <w:tblPr>
        <w:tblStyle w:val="a4"/>
        <w:tblW w:w="0" w:type="auto"/>
        <w:tblLayout w:type="fixed"/>
        <w:tblLook w:val="04A0"/>
      </w:tblPr>
      <w:tblGrid>
        <w:gridCol w:w="1668"/>
        <w:gridCol w:w="1134"/>
        <w:gridCol w:w="1134"/>
        <w:gridCol w:w="992"/>
        <w:gridCol w:w="992"/>
        <w:gridCol w:w="992"/>
        <w:gridCol w:w="993"/>
        <w:gridCol w:w="992"/>
        <w:gridCol w:w="850"/>
        <w:gridCol w:w="817"/>
      </w:tblGrid>
      <w:tr w:rsidR="00B2699C" w:rsidRPr="000F230B" w:rsidTr="008E52C4">
        <w:trPr>
          <w:trHeight w:val="225"/>
        </w:trPr>
        <w:tc>
          <w:tcPr>
            <w:tcW w:w="1668" w:type="dxa"/>
            <w:vMerge w:val="restart"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>Наименование доходов</w:t>
            </w:r>
          </w:p>
        </w:tc>
        <w:tc>
          <w:tcPr>
            <w:tcW w:w="1134" w:type="dxa"/>
            <w:vMerge w:val="restart"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>2017 год, исполнено</w:t>
            </w:r>
          </w:p>
        </w:tc>
        <w:tc>
          <w:tcPr>
            <w:tcW w:w="4110" w:type="dxa"/>
            <w:gridSpan w:val="4"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>2018 год</w:t>
            </w:r>
          </w:p>
        </w:tc>
        <w:tc>
          <w:tcPr>
            <w:tcW w:w="1985" w:type="dxa"/>
            <w:gridSpan w:val="2"/>
            <w:vAlign w:val="center"/>
          </w:tcPr>
          <w:p w:rsidR="00B2699C" w:rsidRDefault="00B2699C" w:rsidP="008E52C4">
            <w:pPr>
              <w:tabs>
                <w:tab w:val="left" w:pos="1589"/>
              </w:tabs>
              <w:jc w:val="center"/>
            </w:pPr>
            <w:r>
              <w:t xml:space="preserve">% </w:t>
            </w:r>
          </w:p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>Исполнения</w:t>
            </w:r>
          </w:p>
        </w:tc>
        <w:tc>
          <w:tcPr>
            <w:tcW w:w="1667" w:type="dxa"/>
            <w:gridSpan w:val="2"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>Удельный вес в общих доходах, %</w:t>
            </w:r>
          </w:p>
        </w:tc>
      </w:tr>
      <w:tr w:rsidR="00B2699C" w:rsidRPr="000F230B" w:rsidTr="008E52C4">
        <w:trPr>
          <w:trHeight w:val="345"/>
        </w:trPr>
        <w:tc>
          <w:tcPr>
            <w:tcW w:w="1668" w:type="dxa"/>
            <w:vMerge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2126" w:type="dxa"/>
            <w:gridSpan w:val="2"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>План</w:t>
            </w:r>
          </w:p>
        </w:tc>
        <w:tc>
          <w:tcPr>
            <w:tcW w:w="992" w:type="dxa"/>
            <w:vMerge w:val="restart"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>Исполнение</w:t>
            </w:r>
          </w:p>
        </w:tc>
        <w:tc>
          <w:tcPr>
            <w:tcW w:w="992" w:type="dxa"/>
            <w:vMerge w:val="restart"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>Отклонение</w:t>
            </w:r>
          </w:p>
        </w:tc>
        <w:tc>
          <w:tcPr>
            <w:tcW w:w="993" w:type="dxa"/>
            <w:vMerge w:val="restart"/>
            <w:vAlign w:val="center"/>
          </w:tcPr>
          <w:p w:rsidR="00B2699C" w:rsidRDefault="00B2699C" w:rsidP="008E52C4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 xml:space="preserve"> 2017 году</w:t>
            </w:r>
          </w:p>
        </w:tc>
        <w:tc>
          <w:tcPr>
            <w:tcW w:w="992" w:type="dxa"/>
            <w:vMerge w:val="restart"/>
            <w:vAlign w:val="center"/>
          </w:tcPr>
          <w:p w:rsidR="00B2699C" w:rsidRDefault="00B2699C" w:rsidP="008E52C4">
            <w:pPr>
              <w:tabs>
                <w:tab w:val="left" w:pos="1589"/>
              </w:tabs>
              <w:jc w:val="center"/>
            </w:pPr>
            <w:r>
              <w:t>к</w:t>
            </w:r>
          </w:p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 xml:space="preserve"> 2018 году</w:t>
            </w:r>
          </w:p>
        </w:tc>
        <w:tc>
          <w:tcPr>
            <w:tcW w:w="850" w:type="dxa"/>
            <w:vMerge w:val="restart"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>2017 год</w:t>
            </w:r>
          </w:p>
        </w:tc>
        <w:tc>
          <w:tcPr>
            <w:tcW w:w="817" w:type="dxa"/>
            <w:vMerge w:val="restart"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>2018 год</w:t>
            </w:r>
          </w:p>
        </w:tc>
      </w:tr>
      <w:tr w:rsidR="00B2699C" w:rsidRPr="000F230B" w:rsidTr="00B2699C">
        <w:trPr>
          <w:trHeight w:val="345"/>
        </w:trPr>
        <w:tc>
          <w:tcPr>
            <w:tcW w:w="1668" w:type="dxa"/>
            <w:vMerge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1134" w:type="dxa"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>Утвержденный</w:t>
            </w:r>
          </w:p>
        </w:tc>
        <w:tc>
          <w:tcPr>
            <w:tcW w:w="992" w:type="dxa"/>
            <w:vAlign w:val="center"/>
          </w:tcPr>
          <w:p w:rsidR="00B2699C" w:rsidRPr="000F230B" w:rsidRDefault="00B2699C" w:rsidP="008E52C4">
            <w:pPr>
              <w:tabs>
                <w:tab w:val="left" w:pos="1589"/>
              </w:tabs>
              <w:jc w:val="center"/>
            </w:pPr>
            <w:r>
              <w:t>Уточненный</w:t>
            </w:r>
          </w:p>
        </w:tc>
        <w:tc>
          <w:tcPr>
            <w:tcW w:w="992" w:type="dxa"/>
            <w:vMerge/>
            <w:vAlign w:val="center"/>
          </w:tcPr>
          <w:p w:rsidR="00B2699C" w:rsidRDefault="00B2699C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B2699C" w:rsidRDefault="00B2699C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B2699C" w:rsidRDefault="00B2699C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B2699C" w:rsidRDefault="00B2699C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B2699C" w:rsidRDefault="00B2699C" w:rsidP="008E52C4">
            <w:pPr>
              <w:tabs>
                <w:tab w:val="left" w:pos="1589"/>
              </w:tabs>
              <w:jc w:val="center"/>
            </w:pPr>
          </w:p>
        </w:tc>
        <w:tc>
          <w:tcPr>
            <w:tcW w:w="817" w:type="dxa"/>
            <w:vMerge/>
            <w:vAlign w:val="center"/>
          </w:tcPr>
          <w:p w:rsidR="00B2699C" w:rsidRDefault="00B2699C" w:rsidP="008E52C4">
            <w:pPr>
              <w:tabs>
                <w:tab w:val="left" w:pos="1589"/>
              </w:tabs>
              <w:jc w:val="center"/>
            </w:pPr>
          </w:p>
        </w:tc>
      </w:tr>
      <w:tr w:rsidR="00B2699C" w:rsidRPr="00DD314D" w:rsidTr="008E52C4">
        <w:trPr>
          <w:trHeight w:val="270"/>
        </w:trPr>
        <w:tc>
          <w:tcPr>
            <w:tcW w:w="1668" w:type="dxa"/>
            <w:vAlign w:val="center"/>
          </w:tcPr>
          <w:p w:rsidR="00B2699C" w:rsidRPr="00DD314D" w:rsidRDefault="00B2699C" w:rsidP="008E52C4">
            <w:pPr>
              <w:tabs>
                <w:tab w:val="left" w:pos="1589"/>
              </w:tabs>
              <w:jc w:val="center"/>
            </w:pPr>
            <w:r w:rsidRPr="00DD314D">
              <w:t>1</w:t>
            </w:r>
          </w:p>
        </w:tc>
        <w:tc>
          <w:tcPr>
            <w:tcW w:w="1134" w:type="dxa"/>
            <w:vAlign w:val="center"/>
          </w:tcPr>
          <w:p w:rsidR="00B2699C" w:rsidRPr="00DD314D" w:rsidRDefault="00B2699C" w:rsidP="008E52C4">
            <w:pPr>
              <w:tabs>
                <w:tab w:val="left" w:pos="1589"/>
              </w:tabs>
              <w:jc w:val="center"/>
            </w:pPr>
            <w:r w:rsidRPr="00DD314D">
              <w:t>2</w:t>
            </w:r>
          </w:p>
        </w:tc>
        <w:tc>
          <w:tcPr>
            <w:tcW w:w="1134" w:type="dxa"/>
            <w:vAlign w:val="center"/>
          </w:tcPr>
          <w:p w:rsidR="00B2699C" w:rsidRPr="00DD314D" w:rsidRDefault="00B2699C" w:rsidP="008E52C4">
            <w:pPr>
              <w:tabs>
                <w:tab w:val="left" w:pos="1589"/>
              </w:tabs>
              <w:jc w:val="center"/>
            </w:pPr>
            <w:r w:rsidRPr="00DD314D">
              <w:t>3</w:t>
            </w:r>
          </w:p>
        </w:tc>
        <w:tc>
          <w:tcPr>
            <w:tcW w:w="992" w:type="dxa"/>
            <w:vAlign w:val="center"/>
          </w:tcPr>
          <w:p w:rsidR="00B2699C" w:rsidRPr="00DD314D" w:rsidRDefault="00B2699C" w:rsidP="008E52C4">
            <w:pPr>
              <w:tabs>
                <w:tab w:val="left" w:pos="1589"/>
              </w:tabs>
              <w:jc w:val="center"/>
            </w:pPr>
            <w:r w:rsidRPr="00DD314D">
              <w:t>4</w:t>
            </w:r>
          </w:p>
        </w:tc>
        <w:tc>
          <w:tcPr>
            <w:tcW w:w="992" w:type="dxa"/>
            <w:vAlign w:val="center"/>
          </w:tcPr>
          <w:p w:rsidR="00B2699C" w:rsidRPr="00DD314D" w:rsidRDefault="00B2699C" w:rsidP="008E52C4">
            <w:pPr>
              <w:tabs>
                <w:tab w:val="left" w:pos="1589"/>
              </w:tabs>
              <w:jc w:val="center"/>
            </w:pPr>
            <w:r w:rsidRPr="00DD314D">
              <w:t>5</w:t>
            </w:r>
          </w:p>
        </w:tc>
        <w:tc>
          <w:tcPr>
            <w:tcW w:w="992" w:type="dxa"/>
            <w:vAlign w:val="center"/>
          </w:tcPr>
          <w:p w:rsidR="00B2699C" w:rsidRPr="00DD314D" w:rsidRDefault="00B2699C" w:rsidP="008E52C4">
            <w:pPr>
              <w:tabs>
                <w:tab w:val="left" w:pos="1589"/>
              </w:tabs>
              <w:jc w:val="center"/>
            </w:pPr>
            <w:r w:rsidRPr="00DD314D">
              <w:t>6=</w:t>
            </w:r>
            <w:r>
              <w:t>5/4</w:t>
            </w:r>
          </w:p>
        </w:tc>
        <w:tc>
          <w:tcPr>
            <w:tcW w:w="993" w:type="dxa"/>
            <w:vAlign w:val="center"/>
          </w:tcPr>
          <w:p w:rsidR="00B2699C" w:rsidRPr="00DD314D" w:rsidRDefault="00B2699C" w:rsidP="008E52C4">
            <w:pPr>
              <w:tabs>
                <w:tab w:val="left" w:pos="1589"/>
              </w:tabs>
              <w:jc w:val="center"/>
            </w:pPr>
            <w:r>
              <w:t>7=5/2</w:t>
            </w:r>
          </w:p>
        </w:tc>
        <w:tc>
          <w:tcPr>
            <w:tcW w:w="992" w:type="dxa"/>
            <w:vAlign w:val="center"/>
          </w:tcPr>
          <w:p w:rsidR="00B2699C" w:rsidRPr="00DD314D" w:rsidRDefault="00B2699C" w:rsidP="008E52C4">
            <w:pPr>
              <w:tabs>
                <w:tab w:val="left" w:pos="1589"/>
              </w:tabs>
              <w:jc w:val="center"/>
            </w:pPr>
            <w:r>
              <w:t>8=5/4</w:t>
            </w:r>
          </w:p>
        </w:tc>
        <w:tc>
          <w:tcPr>
            <w:tcW w:w="850" w:type="dxa"/>
            <w:vAlign w:val="center"/>
          </w:tcPr>
          <w:p w:rsidR="00B2699C" w:rsidRPr="00DD314D" w:rsidRDefault="00B2699C" w:rsidP="008E52C4">
            <w:pPr>
              <w:tabs>
                <w:tab w:val="left" w:pos="1589"/>
              </w:tabs>
              <w:jc w:val="center"/>
            </w:pPr>
            <w:r>
              <w:t>9</w:t>
            </w:r>
          </w:p>
        </w:tc>
        <w:tc>
          <w:tcPr>
            <w:tcW w:w="817" w:type="dxa"/>
            <w:vAlign w:val="center"/>
          </w:tcPr>
          <w:p w:rsidR="00B2699C" w:rsidRPr="00DD314D" w:rsidRDefault="00B2699C" w:rsidP="008E52C4">
            <w:pPr>
              <w:tabs>
                <w:tab w:val="left" w:pos="1589"/>
              </w:tabs>
              <w:jc w:val="center"/>
            </w:pPr>
            <w:r>
              <w:t>10</w:t>
            </w:r>
          </w:p>
        </w:tc>
      </w:tr>
      <w:tr w:rsidR="00B2699C" w:rsidRPr="00D13AAC" w:rsidTr="008E52C4">
        <w:trPr>
          <w:trHeight w:val="270"/>
        </w:trPr>
        <w:tc>
          <w:tcPr>
            <w:tcW w:w="1668" w:type="dxa"/>
            <w:vAlign w:val="center"/>
          </w:tcPr>
          <w:p w:rsidR="00B2699C" w:rsidRPr="0055788A" w:rsidRDefault="00B2699C" w:rsidP="008E52C4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7 497,7</w:t>
            </w:r>
          </w:p>
        </w:tc>
        <w:tc>
          <w:tcPr>
            <w:tcW w:w="1134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9 752,2</w:t>
            </w:r>
          </w:p>
        </w:tc>
        <w:tc>
          <w:tcPr>
            <w:tcW w:w="992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13 074,0</w:t>
            </w:r>
          </w:p>
        </w:tc>
        <w:tc>
          <w:tcPr>
            <w:tcW w:w="992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13 074,0</w:t>
            </w:r>
          </w:p>
        </w:tc>
        <w:tc>
          <w:tcPr>
            <w:tcW w:w="992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993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174,4</w:t>
            </w:r>
          </w:p>
        </w:tc>
        <w:tc>
          <w:tcPr>
            <w:tcW w:w="992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850" w:type="dxa"/>
            <w:vAlign w:val="center"/>
          </w:tcPr>
          <w:p w:rsidR="00B2699C" w:rsidRPr="00D13AAC" w:rsidRDefault="00790DD0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</w:p>
        </w:tc>
        <w:tc>
          <w:tcPr>
            <w:tcW w:w="817" w:type="dxa"/>
            <w:vAlign w:val="center"/>
          </w:tcPr>
          <w:p w:rsidR="00B2699C" w:rsidRPr="00D13AAC" w:rsidRDefault="00790DD0" w:rsidP="008E52C4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83,5</w:t>
            </w:r>
          </w:p>
        </w:tc>
      </w:tr>
      <w:tr w:rsidR="00B2699C" w:rsidRPr="00D13AAC" w:rsidTr="008E52C4">
        <w:trPr>
          <w:trHeight w:val="270"/>
        </w:trPr>
        <w:tc>
          <w:tcPr>
            <w:tcW w:w="1668" w:type="dxa"/>
            <w:vAlign w:val="center"/>
          </w:tcPr>
          <w:p w:rsidR="00B2699C" w:rsidRPr="00B2699C" w:rsidRDefault="00B2699C" w:rsidP="008E52C4">
            <w:pPr>
              <w:ind w:left="34"/>
              <w:rPr>
                <w:bCs/>
              </w:rPr>
            </w:pPr>
            <w:r w:rsidRPr="00B2699C">
              <w:rPr>
                <w:bCs/>
              </w:rPr>
              <w:t>Дотации</w:t>
            </w:r>
            <w:r w:rsidR="00503855" w:rsidRPr="00790DD0">
              <w:rPr>
                <w:sz w:val="24"/>
                <w:szCs w:val="24"/>
              </w:rPr>
              <w:t xml:space="preserve"> </w:t>
            </w:r>
            <w:r w:rsidR="00503855" w:rsidRPr="00503855">
              <w:t>бюджетам городских поселений на выравнивание бюджетной обеспеченности</w:t>
            </w:r>
          </w:p>
        </w:tc>
        <w:tc>
          <w:tcPr>
            <w:tcW w:w="1134" w:type="dxa"/>
            <w:vAlign w:val="center"/>
          </w:tcPr>
          <w:p w:rsidR="00B2699C" w:rsidRPr="00B2699C" w:rsidRDefault="00B2699C" w:rsidP="008E52C4">
            <w:pPr>
              <w:tabs>
                <w:tab w:val="left" w:pos="1589"/>
              </w:tabs>
              <w:jc w:val="center"/>
            </w:pPr>
            <w:r w:rsidRPr="00B2699C">
              <w:t>6 967,1</w:t>
            </w:r>
          </w:p>
        </w:tc>
        <w:tc>
          <w:tcPr>
            <w:tcW w:w="1134" w:type="dxa"/>
            <w:vAlign w:val="center"/>
          </w:tcPr>
          <w:p w:rsidR="00B2699C" w:rsidRPr="00B2699C" w:rsidRDefault="00B2699C" w:rsidP="008E52C4">
            <w:pPr>
              <w:tabs>
                <w:tab w:val="left" w:pos="1589"/>
              </w:tabs>
              <w:jc w:val="center"/>
            </w:pPr>
            <w:r w:rsidRPr="00B2699C">
              <w:t>9 476,3</w:t>
            </w:r>
          </w:p>
        </w:tc>
        <w:tc>
          <w:tcPr>
            <w:tcW w:w="992" w:type="dxa"/>
            <w:vAlign w:val="center"/>
          </w:tcPr>
          <w:p w:rsidR="00B2699C" w:rsidRPr="00B2699C" w:rsidRDefault="00B2699C" w:rsidP="008E52C4">
            <w:pPr>
              <w:tabs>
                <w:tab w:val="left" w:pos="1589"/>
              </w:tabs>
              <w:jc w:val="center"/>
            </w:pPr>
            <w:r w:rsidRPr="00B2699C">
              <w:t>12 353,1</w:t>
            </w:r>
          </w:p>
        </w:tc>
        <w:tc>
          <w:tcPr>
            <w:tcW w:w="992" w:type="dxa"/>
            <w:vAlign w:val="center"/>
          </w:tcPr>
          <w:p w:rsidR="00B2699C" w:rsidRPr="00B2699C" w:rsidRDefault="00B2699C" w:rsidP="008E52C4">
            <w:pPr>
              <w:tabs>
                <w:tab w:val="left" w:pos="1589"/>
              </w:tabs>
              <w:jc w:val="center"/>
            </w:pPr>
            <w:r w:rsidRPr="00B2699C">
              <w:t>12 353,1</w:t>
            </w:r>
          </w:p>
        </w:tc>
        <w:tc>
          <w:tcPr>
            <w:tcW w:w="992" w:type="dxa"/>
            <w:vAlign w:val="center"/>
          </w:tcPr>
          <w:p w:rsidR="00B2699C" w:rsidRPr="00B2699C" w:rsidRDefault="00B2699C" w:rsidP="008E52C4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B2699C" w:rsidRPr="00B2699C" w:rsidRDefault="00B2699C" w:rsidP="008E52C4">
            <w:pPr>
              <w:tabs>
                <w:tab w:val="left" w:pos="1589"/>
              </w:tabs>
              <w:jc w:val="center"/>
            </w:pPr>
            <w:r>
              <w:t>177,3</w:t>
            </w:r>
          </w:p>
        </w:tc>
        <w:tc>
          <w:tcPr>
            <w:tcW w:w="992" w:type="dxa"/>
            <w:vAlign w:val="center"/>
          </w:tcPr>
          <w:p w:rsidR="00B2699C" w:rsidRPr="00B2699C" w:rsidRDefault="00B2699C" w:rsidP="008E52C4">
            <w:pPr>
              <w:tabs>
                <w:tab w:val="left" w:pos="1589"/>
              </w:tabs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B2699C" w:rsidRPr="00B2699C" w:rsidRDefault="00790DD0" w:rsidP="008E52C4">
            <w:pPr>
              <w:tabs>
                <w:tab w:val="left" w:pos="1589"/>
              </w:tabs>
              <w:jc w:val="center"/>
            </w:pPr>
            <w:r>
              <w:t>66,9</w:t>
            </w:r>
          </w:p>
        </w:tc>
        <w:tc>
          <w:tcPr>
            <w:tcW w:w="817" w:type="dxa"/>
            <w:vAlign w:val="center"/>
          </w:tcPr>
          <w:p w:rsidR="00B2699C" w:rsidRPr="00B2699C" w:rsidRDefault="00790DD0" w:rsidP="008E52C4">
            <w:pPr>
              <w:tabs>
                <w:tab w:val="left" w:pos="1589"/>
              </w:tabs>
              <w:jc w:val="center"/>
            </w:pPr>
            <w:r>
              <w:t>78,9</w:t>
            </w:r>
          </w:p>
        </w:tc>
      </w:tr>
      <w:tr w:rsidR="00B2699C" w:rsidRPr="00D13AAC" w:rsidTr="008E52C4">
        <w:trPr>
          <w:trHeight w:val="270"/>
        </w:trPr>
        <w:tc>
          <w:tcPr>
            <w:tcW w:w="1668" w:type="dxa"/>
            <w:vAlign w:val="center"/>
          </w:tcPr>
          <w:p w:rsidR="00B2699C" w:rsidRPr="0055788A" w:rsidRDefault="00503855" w:rsidP="00503855">
            <w:r>
              <w:t>Прочие с</w:t>
            </w:r>
            <w:r w:rsidR="00B2699C">
              <w:t>убсидии</w:t>
            </w:r>
          </w:p>
        </w:tc>
        <w:tc>
          <w:tcPr>
            <w:tcW w:w="1134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273,7</w:t>
            </w:r>
          </w:p>
        </w:tc>
        <w:tc>
          <w:tcPr>
            <w:tcW w:w="1134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353,1</w:t>
            </w:r>
          </w:p>
        </w:tc>
        <w:tc>
          <w:tcPr>
            <w:tcW w:w="992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353,1</w:t>
            </w:r>
          </w:p>
        </w:tc>
        <w:tc>
          <w:tcPr>
            <w:tcW w:w="992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129</w:t>
            </w:r>
          </w:p>
        </w:tc>
        <w:tc>
          <w:tcPr>
            <w:tcW w:w="992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B2699C" w:rsidRPr="00D13AAC" w:rsidRDefault="00790DD0" w:rsidP="008E52C4">
            <w:pPr>
              <w:tabs>
                <w:tab w:val="left" w:pos="1589"/>
              </w:tabs>
              <w:jc w:val="center"/>
            </w:pPr>
            <w:r>
              <w:t>2,6</w:t>
            </w:r>
          </w:p>
        </w:tc>
        <w:tc>
          <w:tcPr>
            <w:tcW w:w="817" w:type="dxa"/>
            <w:vAlign w:val="center"/>
          </w:tcPr>
          <w:p w:rsidR="00B2699C" w:rsidRPr="00D13AAC" w:rsidRDefault="00790DD0" w:rsidP="008E52C4">
            <w:pPr>
              <w:tabs>
                <w:tab w:val="left" w:pos="1589"/>
              </w:tabs>
              <w:jc w:val="center"/>
            </w:pPr>
            <w:r>
              <w:t>2,3</w:t>
            </w:r>
          </w:p>
        </w:tc>
      </w:tr>
      <w:tr w:rsidR="00B2699C" w:rsidRPr="00D13AAC" w:rsidTr="008E52C4">
        <w:trPr>
          <w:trHeight w:val="285"/>
        </w:trPr>
        <w:tc>
          <w:tcPr>
            <w:tcW w:w="1668" w:type="dxa"/>
            <w:vAlign w:val="center"/>
          </w:tcPr>
          <w:p w:rsidR="00B2699C" w:rsidRPr="0055788A" w:rsidRDefault="00B2699C" w:rsidP="008E52C4">
            <w:pPr>
              <w:rPr>
                <w:bCs/>
              </w:rPr>
            </w:pPr>
            <w:r>
              <w:rPr>
                <w:bCs/>
              </w:rPr>
              <w:t>Субвенции</w:t>
            </w:r>
          </w:p>
        </w:tc>
        <w:tc>
          <w:tcPr>
            <w:tcW w:w="1134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256,9</w:t>
            </w:r>
          </w:p>
        </w:tc>
        <w:tc>
          <w:tcPr>
            <w:tcW w:w="1134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275,9</w:t>
            </w:r>
          </w:p>
        </w:tc>
        <w:tc>
          <w:tcPr>
            <w:tcW w:w="992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367,8</w:t>
            </w:r>
          </w:p>
        </w:tc>
        <w:tc>
          <w:tcPr>
            <w:tcW w:w="992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367,8</w:t>
            </w:r>
          </w:p>
        </w:tc>
        <w:tc>
          <w:tcPr>
            <w:tcW w:w="992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143,2</w:t>
            </w:r>
          </w:p>
        </w:tc>
        <w:tc>
          <w:tcPr>
            <w:tcW w:w="992" w:type="dxa"/>
            <w:vAlign w:val="center"/>
          </w:tcPr>
          <w:p w:rsidR="00B2699C" w:rsidRPr="00D13AAC" w:rsidRDefault="00B2699C" w:rsidP="008E52C4">
            <w:pPr>
              <w:tabs>
                <w:tab w:val="left" w:pos="1589"/>
              </w:tabs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B2699C" w:rsidRPr="00D13AAC" w:rsidRDefault="00790DD0" w:rsidP="008E52C4">
            <w:pPr>
              <w:tabs>
                <w:tab w:val="left" w:pos="1589"/>
              </w:tabs>
              <w:jc w:val="center"/>
            </w:pPr>
            <w:r>
              <w:t>2,5</w:t>
            </w:r>
          </w:p>
        </w:tc>
        <w:tc>
          <w:tcPr>
            <w:tcW w:w="817" w:type="dxa"/>
            <w:vAlign w:val="center"/>
          </w:tcPr>
          <w:p w:rsidR="00B2699C" w:rsidRPr="00D13AAC" w:rsidRDefault="00790DD0" w:rsidP="008E52C4">
            <w:pPr>
              <w:tabs>
                <w:tab w:val="left" w:pos="1589"/>
              </w:tabs>
              <w:jc w:val="center"/>
            </w:pPr>
            <w:r>
              <w:t>2,4</w:t>
            </w:r>
          </w:p>
        </w:tc>
      </w:tr>
    </w:tbl>
    <w:p w:rsidR="00562CF0" w:rsidRDefault="00562CF0" w:rsidP="00562CF0">
      <w:pPr>
        <w:tabs>
          <w:tab w:val="left" w:pos="1589"/>
        </w:tabs>
        <w:jc w:val="center"/>
        <w:rPr>
          <w:sz w:val="24"/>
          <w:szCs w:val="24"/>
        </w:rPr>
      </w:pPr>
    </w:p>
    <w:p w:rsidR="003354D6" w:rsidRDefault="00BD5A2E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54D6" w:rsidRPr="003354D6">
        <w:rPr>
          <w:sz w:val="24"/>
          <w:szCs w:val="24"/>
        </w:rPr>
        <w:t>Безвозмездные перечисления исполнены в 201</w:t>
      </w:r>
      <w:r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13 074,0</w:t>
      </w:r>
      <w:r w:rsidR="003354D6" w:rsidRPr="003354D6">
        <w:rPr>
          <w:sz w:val="24"/>
          <w:szCs w:val="24"/>
        </w:rPr>
        <w:t xml:space="preserve"> тыс. рублей, что составляет 100% от уточненного плана (</w:t>
      </w:r>
      <w:r>
        <w:rPr>
          <w:sz w:val="24"/>
          <w:szCs w:val="24"/>
        </w:rPr>
        <w:t>13 074,0</w:t>
      </w:r>
      <w:r w:rsidR="003354D6" w:rsidRPr="003354D6">
        <w:rPr>
          <w:sz w:val="24"/>
          <w:szCs w:val="24"/>
        </w:rPr>
        <w:t xml:space="preserve"> тыс. рублей) и 13</w:t>
      </w:r>
      <w:r w:rsidR="00790DD0">
        <w:rPr>
          <w:sz w:val="24"/>
          <w:szCs w:val="24"/>
        </w:rPr>
        <w:t>4</w:t>
      </w:r>
      <w:r w:rsidR="003354D6" w:rsidRPr="003354D6">
        <w:rPr>
          <w:sz w:val="24"/>
          <w:szCs w:val="24"/>
        </w:rPr>
        <w:t>,</w:t>
      </w:r>
      <w:r w:rsidR="00790DD0">
        <w:rPr>
          <w:sz w:val="24"/>
          <w:szCs w:val="24"/>
        </w:rPr>
        <w:t>1</w:t>
      </w:r>
      <w:r w:rsidR="003354D6" w:rsidRPr="003354D6">
        <w:rPr>
          <w:sz w:val="24"/>
          <w:szCs w:val="24"/>
        </w:rPr>
        <w:t>% от первоначального плана 201</w:t>
      </w:r>
      <w:r w:rsidR="00790DD0">
        <w:rPr>
          <w:sz w:val="24"/>
          <w:szCs w:val="24"/>
        </w:rPr>
        <w:t>8</w:t>
      </w:r>
      <w:r w:rsidR="003354D6" w:rsidRPr="003354D6">
        <w:rPr>
          <w:sz w:val="24"/>
          <w:szCs w:val="24"/>
        </w:rPr>
        <w:t xml:space="preserve"> года. Увеличение плана по безвозмездным поступлениям в течение финансового года составило </w:t>
      </w:r>
      <w:r w:rsidR="00790DD0">
        <w:rPr>
          <w:sz w:val="24"/>
          <w:szCs w:val="24"/>
        </w:rPr>
        <w:t>3 321,8</w:t>
      </w:r>
      <w:r w:rsidR="003354D6" w:rsidRPr="003354D6">
        <w:rPr>
          <w:sz w:val="24"/>
          <w:szCs w:val="24"/>
        </w:rPr>
        <w:t xml:space="preserve"> тыс. рублей</w:t>
      </w:r>
      <w:r w:rsidR="00790DD0">
        <w:rPr>
          <w:sz w:val="24"/>
          <w:szCs w:val="24"/>
        </w:rPr>
        <w:t>,</w:t>
      </w:r>
      <w:r w:rsidR="003354D6" w:rsidRPr="003354D6">
        <w:rPr>
          <w:sz w:val="24"/>
          <w:szCs w:val="24"/>
        </w:rPr>
        <w:t xml:space="preserve"> или 13</w:t>
      </w:r>
      <w:r w:rsidR="00790DD0">
        <w:rPr>
          <w:sz w:val="24"/>
          <w:szCs w:val="24"/>
        </w:rPr>
        <w:t>4</w:t>
      </w:r>
      <w:r w:rsidR="003354D6" w:rsidRPr="003354D6">
        <w:rPr>
          <w:sz w:val="24"/>
          <w:szCs w:val="24"/>
        </w:rPr>
        <w:t>,</w:t>
      </w:r>
      <w:r w:rsidR="00790DD0">
        <w:rPr>
          <w:sz w:val="24"/>
          <w:szCs w:val="24"/>
        </w:rPr>
        <w:t>1</w:t>
      </w:r>
      <w:r w:rsidR="003354D6" w:rsidRPr="003354D6">
        <w:rPr>
          <w:sz w:val="24"/>
          <w:szCs w:val="24"/>
        </w:rPr>
        <w:t xml:space="preserve">% к первоначально утвержденному объему. </w:t>
      </w:r>
    </w:p>
    <w:p w:rsidR="00503855" w:rsidRDefault="00790DD0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90DD0">
        <w:rPr>
          <w:sz w:val="24"/>
          <w:szCs w:val="24"/>
        </w:rPr>
        <w:t xml:space="preserve">Как видно из таблицы, наибольший удельный вес в данной группе доходов составляют дотации </w:t>
      </w:r>
      <w:r w:rsidR="00503855" w:rsidRPr="00790DD0">
        <w:rPr>
          <w:sz w:val="24"/>
          <w:szCs w:val="24"/>
        </w:rPr>
        <w:t xml:space="preserve">бюджетам </w:t>
      </w:r>
      <w:r w:rsidR="00503855">
        <w:rPr>
          <w:sz w:val="24"/>
          <w:szCs w:val="24"/>
        </w:rPr>
        <w:t xml:space="preserve">городских </w:t>
      </w:r>
      <w:r w:rsidR="00503855" w:rsidRPr="00790DD0">
        <w:rPr>
          <w:sz w:val="24"/>
          <w:szCs w:val="24"/>
        </w:rPr>
        <w:t xml:space="preserve">поселений на выравнивание бюджетной обеспеченности </w:t>
      </w:r>
      <w:r w:rsidRPr="00790DD0">
        <w:rPr>
          <w:sz w:val="24"/>
          <w:szCs w:val="24"/>
        </w:rPr>
        <w:t>– 7</w:t>
      </w:r>
      <w:r>
        <w:rPr>
          <w:sz w:val="24"/>
          <w:szCs w:val="24"/>
        </w:rPr>
        <w:t>8</w:t>
      </w:r>
      <w:r w:rsidRPr="00790DD0">
        <w:rPr>
          <w:sz w:val="24"/>
          <w:szCs w:val="24"/>
        </w:rPr>
        <w:t>,</w:t>
      </w:r>
      <w:r>
        <w:rPr>
          <w:sz w:val="24"/>
          <w:szCs w:val="24"/>
        </w:rPr>
        <w:t>9</w:t>
      </w:r>
      <w:r w:rsidRPr="00790DD0">
        <w:rPr>
          <w:sz w:val="24"/>
          <w:szCs w:val="24"/>
        </w:rPr>
        <w:t xml:space="preserve">%; субвенции – </w:t>
      </w:r>
      <w:r>
        <w:rPr>
          <w:sz w:val="24"/>
          <w:szCs w:val="24"/>
        </w:rPr>
        <w:t>2,4</w:t>
      </w:r>
      <w:r w:rsidRPr="00790DD0">
        <w:rPr>
          <w:sz w:val="24"/>
          <w:szCs w:val="24"/>
        </w:rPr>
        <w:t>%</w:t>
      </w:r>
      <w:r w:rsidR="00503855">
        <w:rPr>
          <w:sz w:val="24"/>
          <w:szCs w:val="24"/>
        </w:rPr>
        <w:t>;</w:t>
      </w:r>
      <w:r w:rsidR="00503855" w:rsidRPr="00503855">
        <w:rPr>
          <w:sz w:val="24"/>
          <w:szCs w:val="24"/>
        </w:rPr>
        <w:t xml:space="preserve"> </w:t>
      </w:r>
      <w:r w:rsidR="00503855">
        <w:rPr>
          <w:sz w:val="24"/>
          <w:szCs w:val="24"/>
        </w:rPr>
        <w:t>субсидии</w:t>
      </w:r>
      <w:r w:rsidR="00503855" w:rsidRPr="00790DD0">
        <w:rPr>
          <w:sz w:val="24"/>
          <w:szCs w:val="24"/>
        </w:rPr>
        <w:t xml:space="preserve"> – 2,</w:t>
      </w:r>
      <w:r w:rsidR="00503855">
        <w:rPr>
          <w:sz w:val="24"/>
          <w:szCs w:val="24"/>
        </w:rPr>
        <w:t>3%</w:t>
      </w:r>
      <w:r w:rsidRPr="00790DD0">
        <w:rPr>
          <w:sz w:val="24"/>
          <w:szCs w:val="24"/>
        </w:rPr>
        <w:t xml:space="preserve">. </w:t>
      </w:r>
    </w:p>
    <w:p w:rsidR="00790DD0" w:rsidRDefault="0050385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90DD0" w:rsidRPr="00790DD0">
        <w:rPr>
          <w:sz w:val="24"/>
          <w:szCs w:val="24"/>
        </w:rPr>
        <w:t>Дотации</w:t>
      </w:r>
      <w:r w:rsidRPr="00503855">
        <w:rPr>
          <w:sz w:val="24"/>
          <w:szCs w:val="24"/>
        </w:rPr>
        <w:t xml:space="preserve"> </w:t>
      </w:r>
      <w:r w:rsidRPr="00790DD0">
        <w:rPr>
          <w:sz w:val="24"/>
          <w:szCs w:val="24"/>
        </w:rPr>
        <w:t xml:space="preserve">бюджетам </w:t>
      </w:r>
      <w:r>
        <w:rPr>
          <w:sz w:val="24"/>
          <w:szCs w:val="24"/>
        </w:rPr>
        <w:t xml:space="preserve">городских </w:t>
      </w:r>
      <w:r w:rsidRPr="00790DD0">
        <w:rPr>
          <w:sz w:val="24"/>
          <w:szCs w:val="24"/>
        </w:rPr>
        <w:t>поселений на выравнивание бюджетной обеспеченности</w:t>
      </w:r>
      <w:r w:rsidR="00790DD0" w:rsidRPr="00790DD0">
        <w:rPr>
          <w:sz w:val="24"/>
          <w:szCs w:val="24"/>
        </w:rPr>
        <w:t xml:space="preserve"> поступили в сумме </w:t>
      </w:r>
      <w:r>
        <w:rPr>
          <w:sz w:val="24"/>
          <w:szCs w:val="24"/>
        </w:rPr>
        <w:t>12 353,1</w:t>
      </w:r>
      <w:r w:rsidR="00790DD0" w:rsidRPr="00790DD0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="00790DD0" w:rsidRPr="00790DD0">
        <w:rPr>
          <w:sz w:val="24"/>
          <w:szCs w:val="24"/>
        </w:rPr>
        <w:t xml:space="preserve"> или 100% от плана, что на </w:t>
      </w:r>
      <w:r>
        <w:rPr>
          <w:sz w:val="24"/>
          <w:szCs w:val="24"/>
        </w:rPr>
        <w:t>29</w:t>
      </w:r>
      <w:r w:rsidR="00790DD0" w:rsidRPr="00790DD0">
        <w:rPr>
          <w:sz w:val="24"/>
          <w:szCs w:val="24"/>
        </w:rPr>
        <w:t>%</w:t>
      </w:r>
      <w:r>
        <w:rPr>
          <w:sz w:val="24"/>
          <w:szCs w:val="24"/>
        </w:rPr>
        <w:t>,</w:t>
      </w:r>
      <w:r w:rsidR="00790DD0" w:rsidRPr="00790DD0">
        <w:rPr>
          <w:sz w:val="24"/>
          <w:szCs w:val="24"/>
        </w:rPr>
        <w:t xml:space="preserve"> или на </w:t>
      </w:r>
      <w:r>
        <w:rPr>
          <w:sz w:val="24"/>
          <w:szCs w:val="24"/>
        </w:rPr>
        <w:t>5 386,0</w:t>
      </w:r>
      <w:r w:rsidR="00790DD0" w:rsidRPr="00790DD0">
        <w:rPr>
          <w:sz w:val="24"/>
          <w:szCs w:val="24"/>
        </w:rPr>
        <w:t xml:space="preserve"> тыс. рублей </w:t>
      </w:r>
      <w:r>
        <w:rPr>
          <w:sz w:val="24"/>
          <w:szCs w:val="24"/>
        </w:rPr>
        <w:t>боль</w:t>
      </w:r>
      <w:r w:rsidR="00790DD0" w:rsidRPr="00790DD0">
        <w:rPr>
          <w:sz w:val="24"/>
          <w:szCs w:val="24"/>
        </w:rPr>
        <w:t>ше объѐма 201</w:t>
      </w:r>
      <w:r>
        <w:rPr>
          <w:sz w:val="24"/>
          <w:szCs w:val="24"/>
        </w:rPr>
        <w:t>7</w:t>
      </w:r>
      <w:r w:rsidR="00790DD0" w:rsidRPr="00790DD0">
        <w:rPr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  <w:r w:rsidR="00790DD0" w:rsidRPr="00790DD0">
        <w:rPr>
          <w:sz w:val="24"/>
          <w:szCs w:val="24"/>
        </w:rPr>
        <w:t xml:space="preserve"> </w:t>
      </w:r>
    </w:p>
    <w:p w:rsidR="00503855" w:rsidRDefault="0050385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Прочие субсидии</w:t>
      </w:r>
      <w:r w:rsidR="00790DD0" w:rsidRPr="00790DD0">
        <w:rPr>
          <w:sz w:val="24"/>
          <w:szCs w:val="24"/>
        </w:rPr>
        <w:t xml:space="preserve"> поступили в бюджет поселения в размере </w:t>
      </w:r>
      <w:r>
        <w:rPr>
          <w:sz w:val="24"/>
          <w:szCs w:val="24"/>
        </w:rPr>
        <w:t>353,1</w:t>
      </w:r>
      <w:r w:rsidR="00790DD0" w:rsidRPr="00790DD0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="00790DD0" w:rsidRPr="00790DD0">
        <w:rPr>
          <w:sz w:val="24"/>
          <w:szCs w:val="24"/>
        </w:rPr>
        <w:t xml:space="preserve"> или </w:t>
      </w:r>
      <w:r>
        <w:rPr>
          <w:sz w:val="24"/>
          <w:szCs w:val="24"/>
        </w:rPr>
        <w:t>100</w:t>
      </w:r>
      <w:r w:rsidR="00790DD0" w:rsidRPr="00790DD0">
        <w:rPr>
          <w:sz w:val="24"/>
          <w:szCs w:val="24"/>
        </w:rPr>
        <w:t xml:space="preserve">% от плановых назначений. </w:t>
      </w:r>
    </w:p>
    <w:p w:rsidR="00790DD0" w:rsidRPr="00790DD0" w:rsidRDefault="00503855" w:rsidP="00D524BA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90DD0" w:rsidRPr="00790DD0">
        <w:rPr>
          <w:sz w:val="24"/>
          <w:szCs w:val="24"/>
        </w:rPr>
        <w:t>Субвенции за 201</w:t>
      </w:r>
      <w:r>
        <w:rPr>
          <w:sz w:val="24"/>
          <w:szCs w:val="24"/>
        </w:rPr>
        <w:t>8</w:t>
      </w:r>
      <w:r w:rsidR="00790DD0" w:rsidRPr="00790DD0">
        <w:rPr>
          <w:sz w:val="24"/>
          <w:szCs w:val="24"/>
        </w:rPr>
        <w:t xml:space="preserve"> год поступили в сумме </w:t>
      </w:r>
      <w:r>
        <w:rPr>
          <w:sz w:val="24"/>
          <w:szCs w:val="24"/>
        </w:rPr>
        <w:t>367,8</w:t>
      </w:r>
      <w:r w:rsidR="00790DD0" w:rsidRPr="00790DD0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="00790DD0" w:rsidRPr="00790DD0">
        <w:rPr>
          <w:sz w:val="24"/>
          <w:szCs w:val="24"/>
        </w:rPr>
        <w:t xml:space="preserve"> или 100% от плана, что </w:t>
      </w:r>
      <w:r>
        <w:rPr>
          <w:sz w:val="24"/>
          <w:szCs w:val="24"/>
        </w:rPr>
        <w:t>выш</w:t>
      </w:r>
      <w:r w:rsidR="00790DD0" w:rsidRPr="00790DD0">
        <w:rPr>
          <w:sz w:val="24"/>
          <w:szCs w:val="24"/>
        </w:rPr>
        <w:t>е уровня 201</w:t>
      </w:r>
      <w:r>
        <w:rPr>
          <w:sz w:val="24"/>
          <w:szCs w:val="24"/>
        </w:rPr>
        <w:t>7</w:t>
      </w:r>
      <w:r w:rsidR="00790DD0" w:rsidRPr="00790DD0">
        <w:rPr>
          <w:sz w:val="24"/>
          <w:szCs w:val="24"/>
        </w:rPr>
        <w:t xml:space="preserve"> года на 43,</w:t>
      </w:r>
      <w:r>
        <w:rPr>
          <w:sz w:val="24"/>
          <w:szCs w:val="24"/>
        </w:rPr>
        <w:t>2</w:t>
      </w:r>
      <w:r w:rsidR="00790DD0" w:rsidRPr="00790DD0">
        <w:rPr>
          <w:sz w:val="24"/>
          <w:szCs w:val="24"/>
        </w:rPr>
        <w:t>%</w:t>
      </w:r>
      <w:r>
        <w:rPr>
          <w:sz w:val="24"/>
          <w:szCs w:val="24"/>
        </w:rPr>
        <w:t>,</w:t>
      </w:r>
      <w:r w:rsidR="00790DD0" w:rsidRPr="00790DD0">
        <w:rPr>
          <w:sz w:val="24"/>
          <w:szCs w:val="24"/>
        </w:rPr>
        <w:t xml:space="preserve"> или </w:t>
      </w:r>
      <w:r>
        <w:rPr>
          <w:sz w:val="24"/>
          <w:szCs w:val="24"/>
        </w:rPr>
        <w:t>на 110,9</w:t>
      </w:r>
      <w:r w:rsidR="00790DD0" w:rsidRPr="00790DD0">
        <w:rPr>
          <w:sz w:val="24"/>
          <w:szCs w:val="24"/>
        </w:rPr>
        <w:t xml:space="preserve"> тыс. рублей. </w:t>
      </w:r>
    </w:p>
    <w:p w:rsidR="00033D13" w:rsidRPr="00FE38D0" w:rsidRDefault="005D0DA5" w:rsidP="0057026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:rsidR="00982E2E" w:rsidRDefault="00982E2E" w:rsidP="00EF298A">
      <w:pPr>
        <w:tabs>
          <w:tab w:val="left" w:pos="1170"/>
        </w:tabs>
        <w:ind w:left="215"/>
        <w:jc w:val="center"/>
        <w:rPr>
          <w:b/>
          <w:bCs/>
          <w:sz w:val="24"/>
          <w:szCs w:val="24"/>
        </w:rPr>
      </w:pPr>
      <w:r w:rsidRPr="00940036">
        <w:rPr>
          <w:b/>
          <w:bCs/>
          <w:sz w:val="24"/>
          <w:szCs w:val="24"/>
        </w:rPr>
        <w:t xml:space="preserve">Исполнение расходной части бюджета </w:t>
      </w:r>
      <w:r w:rsidR="00167B31" w:rsidRPr="00167B31">
        <w:rPr>
          <w:b/>
          <w:sz w:val="24"/>
          <w:szCs w:val="24"/>
        </w:rPr>
        <w:t>Хребтовского</w:t>
      </w:r>
      <w:r w:rsidR="00167B31" w:rsidRPr="00940036">
        <w:rPr>
          <w:b/>
          <w:bCs/>
          <w:sz w:val="24"/>
          <w:szCs w:val="24"/>
        </w:rPr>
        <w:t xml:space="preserve"> </w:t>
      </w:r>
      <w:r w:rsidR="00C00B75" w:rsidRPr="00940036">
        <w:rPr>
          <w:b/>
          <w:bCs/>
          <w:sz w:val="24"/>
          <w:szCs w:val="24"/>
        </w:rPr>
        <w:t>Г</w:t>
      </w:r>
      <w:r w:rsidRPr="00940036">
        <w:rPr>
          <w:b/>
          <w:bCs/>
          <w:sz w:val="24"/>
          <w:szCs w:val="24"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982E2E" w:rsidRPr="005F5F73" w:rsidRDefault="004D3011" w:rsidP="00223D63">
      <w:pPr>
        <w:tabs>
          <w:tab w:val="left" w:pos="1170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23D63">
        <w:rPr>
          <w:sz w:val="24"/>
          <w:szCs w:val="24"/>
        </w:rPr>
        <w:t xml:space="preserve">   </w:t>
      </w:r>
      <w:r w:rsidR="00503855">
        <w:rPr>
          <w:sz w:val="24"/>
          <w:szCs w:val="24"/>
        </w:rPr>
        <w:t>По отчету об и</w:t>
      </w:r>
      <w:r w:rsidR="005F5F73" w:rsidRPr="005F5F73">
        <w:rPr>
          <w:sz w:val="24"/>
          <w:szCs w:val="24"/>
        </w:rPr>
        <w:t>сполнени</w:t>
      </w:r>
      <w:r w:rsidR="00503855">
        <w:rPr>
          <w:sz w:val="24"/>
          <w:szCs w:val="24"/>
        </w:rPr>
        <w:t xml:space="preserve">и бюджета (ф. 0503117) </w:t>
      </w:r>
      <w:r w:rsidR="00ED59A9">
        <w:rPr>
          <w:sz w:val="24"/>
          <w:szCs w:val="24"/>
        </w:rPr>
        <w:t>МО «</w:t>
      </w:r>
      <w:r w:rsidR="00503855">
        <w:rPr>
          <w:sz w:val="24"/>
          <w:szCs w:val="24"/>
        </w:rPr>
        <w:t>Хребтовско</w:t>
      </w:r>
      <w:r w:rsidR="00ED59A9">
        <w:rPr>
          <w:sz w:val="24"/>
          <w:szCs w:val="24"/>
        </w:rPr>
        <w:t>е</w:t>
      </w:r>
      <w:r w:rsidR="00503855">
        <w:rPr>
          <w:sz w:val="24"/>
          <w:szCs w:val="24"/>
        </w:rPr>
        <w:t xml:space="preserve"> ГП</w:t>
      </w:r>
      <w:r w:rsidR="00ED59A9">
        <w:rPr>
          <w:sz w:val="24"/>
          <w:szCs w:val="24"/>
        </w:rPr>
        <w:t>»</w:t>
      </w:r>
      <w:r w:rsidR="00503855">
        <w:rPr>
          <w:sz w:val="24"/>
          <w:szCs w:val="24"/>
        </w:rPr>
        <w:t xml:space="preserve"> </w:t>
      </w:r>
      <w:r w:rsidR="005F5F73" w:rsidRPr="005F5F73">
        <w:rPr>
          <w:bCs/>
          <w:sz w:val="24"/>
          <w:szCs w:val="24"/>
        </w:rPr>
        <w:t>за 201</w:t>
      </w:r>
      <w:r w:rsidR="00503855">
        <w:rPr>
          <w:bCs/>
          <w:sz w:val="24"/>
          <w:szCs w:val="24"/>
        </w:rPr>
        <w:t>8</w:t>
      </w:r>
      <w:r w:rsidR="005F5F73" w:rsidRPr="005F5F73">
        <w:rPr>
          <w:bCs/>
          <w:sz w:val="24"/>
          <w:szCs w:val="24"/>
        </w:rPr>
        <w:t xml:space="preserve"> год</w:t>
      </w:r>
      <w:r w:rsidR="00503855">
        <w:rPr>
          <w:bCs/>
          <w:sz w:val="24"/>
          <w:szCs w:val="24"/>
        </w:rPr>
        <w:t xml:space="preserve"> расходы исполнены</w:t>
      </w:r>
      <w:r w:rsidR="008B12E1">
        <w:rPr>
          <w:bCs/>
          <w:sz w:val="24"/>
          <w:szCs w:val="24"/>
        </w:rPr>
        <w:t xml:space="preserve"> </w:t>
      </w:r>
      <w:r w:rsidR="00503855">
        <w:rPr>
          <w:bCs/>
          <w:sz w:val="24"/>
          <w:szCs w:val="24"/>
        </w:rPr>
        <w:t>в сумме 13 566,0</w:t>
      </w:r>
      <w:r w:rsidR="006E158A">
        <w:rPr>
          <w:bCs/>
          <w:sz w:val="24"/>
          <w:szCs w:val="24"/>
        </w:rPr>
        <w:t xml:space="preserve"> </w:t>
      </w:r>
      <w:r w:rsidR="005F5F73" w:rsidRPr="005F5F73">
        <w:rPr>
          <w:sz w:val="24"/>
          <w:szCs w:val="24"/>
        </w:rPr>
        <w:t>тыс. руб</w:t>
      </w:r>
      <w:r w:rsidR="005F5F73">
        <w:rPr>
          <w:sz w:val="24"/>
          <w:szCs w:val="24"/>
        </w:rPr>
        <w:t>лей</w:t>
      </w:r>
      <w:r w:rsidR="005F5F73" w:rsidRPr="005F5F73">
        <w:rPr>
          <w:sz w:val="24"/>
          <w:szCs w:val="24"/>
        </w:rPr>
        <w:t>, или</w:t>
      </w:r>
      <w:r w:rsidR="005F5F73">
        <w:rPr>
          <w:sz w:val="24"/>
          <w:szCs w:val="24"/>
        </w:rPr>
        <w:t xml:space="preserve"> </w:t>
      </w:r>
      <w:r w:rsidR="00503855">
        <w:rPr>
          <w:sz w:val="24"/>
          <w:szCs w:val="24"/>
        </w:rPr>
        <w:t>7</w:t>
      </w:r>
      <w:r w:rsidR="00721BA6">
        <w:rPr>
          <w:sz w:val="24"/>
          <w:szCs w:val="24"/>
        </w:rPr>
        <w:t>9</w:t>
      </w:r>
      <w:r w:rsidR="005F5F73" w:rsidRPr="005F5F73">
        <w:rPr>
          <w:sz w:val="24"/>
          <w:szCs w:val="24"/>
        </w:rPr>
        <w:t xml:space="preserve">% </w:t>
      </w:r>
      <w:r w:rsidR="005F5F73">
        <w:rPr>
          <w:sz w:val="24"/>
          <w:szCs w:val="24"/>
        </w:rPr>
        <w:t>от</w:t>
      </w:r>
      <w:r w:rsidR="008B12E1">
        <w:rPr>
          <w:sz w:val="24"/>
          <w:szCs w:val="24"/>
        </w:rPr>
        <w:t xml:space="preserve"> </w:t>
      </w:r>
      <w:r w:rsidR="005F5F73">
        <w:rPr>
          <w:sz w:val="24"/>
          <w:szCs w:val="24"/>
        </w:rPr>
        <w:t>ут</w:t>
      </w:r>
      <w:r w:rsidR="00503855">
        <w:rPr>
          <w:sz w:val="24"/>
          <w:szCs w:val="24"/>
        </w:rPr>
        <w:t xml:space="preserve">очненного плана на год </w:t>
      </w:r>
      <w:r w:rsidR="00096F6C">
        <w:rPr>
          <w:sz w:val="24"/>
          <w:szCs w:val="24"/>
        </w:rPr>
        <w:t>(</w:t>
      </w:r>
      <w:r w:rsidR="00503855">
        <w:rPr>
          <w:sz w:val="24"/>
          <w:szCs w:val="24"/>
        </w:rPr>
        <w:t>17 065,6 тыс. рублей</w:t>
      </w:r>
      <w:r w:rsidR="00096F6C">
        <w:rPr>
          <w:sz w:val="24"/>
          <w:szCs w:val="24"/>
        </w:rPr>
        <w:t>)</w:t>
      </w:r>
      <w:r w:rsidR="00B972D0">
        <w:rPr>
          <w:sz w:val="24"/>
          <w:szCs w:val="24"/>
        </w:rPr>
        <w:t>. На конец отчетного периода не были исполнены запланированные ассигнования в общей сумме 3 499,5 тыс. рублей.</w:t>
      </w:r>
      <w:r w:rsidR="005F5F73" w:rsidRPr="005F5F73">
        <w:rPr>
          <w:sz w:val="24"/>
          <w:szCs w:val="24"/>
        </w:rPr>
        <w:t xml:space="preserve"> </w:t>
      </w:r>
    </w:p>
    <w:p w:rsidR="00B972D0" w:rsidRDefault="00B972D0" w:rsidP="00B972D0">
      <w:pPr>
        <w:ind w:left="215"/>
        <w:jc w:val="center"/>
        <w:rPr>
          <w:i/>
          <w:sz w:val="24"/>
          <w:szCs w:val="24"/>
        </w:rPr>
      </w:pPr>
    </w:p>
    <w:p w:rsidR="00982E2E" w:rsidRPr="00B972D0" w:rsidRDefault="00B972D0" w:rsidP="00B972D0">
      <w:pPr>
        <w:ind w:left="215"/>
        <w:jc w:val="center"/>
        <w:rPr>
          <w:i/>
          <w:sz w:val="24"/>
          <w:szCs w:val="24"/>
        </w:rPr>
      </w:pPr>
      <w:r w:rsidRPr="00B972D0">
        <w:rPr>
          <w:i/>
          <w:sz w:val="24"/>
          <w:szCs w:val="24"/>
        </w:rPr>
        <w:t>Расходы бюджета поселения за 2018 год</w:t>
      </w:r>
      <w:r>
        <w:rPr>
          <w:i/>
          <w:sz w:val="24"/>
          <w:szCs w:val="24"/>
        </w:rPr>
        <w:t xml:space="preserve"> </w:t>
      </w:r>
    </w:p>
    <w:p w:rsidR="00B972D0" w:rsidRPr="00B972D0" w:rsidRDefault="00B972D0" w:rsidP="00982E2E">
      <w:pPr>
        <w:ind w:left="215"/>
        <w:jc w:val="both"/>
        <w:rPr>
          <w:i/>
          <w:sz w:val="24"/>
          <w:szCs w:val="24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993"/>
        <w:gridCol w:w="1642"/>
        <w:gridCol w:w="1248"/>
        <w:gridCol w:w="1248"/>
        <w:gridCol w:w="1248"/>
        <w:gridCol w:w="1000"/>
        <w:gridCol w:w="1092"/>
      </w:tblGrid>
      <w:tr w:rsidR="00A46152" w:rsidRPr="00AC7FBD" w:rsidTr="00A46152">
        <w:trPr>
          <w:trHeight w:val="578"/>
        </w:trPr>
        <w:tc>
          <w:tcPr>
            <w:tcW w:w="949" w:type="pct"/>
            <w:vMerge w:val="restart"/>
            <w:vAlign w:val="center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Наименование</w:t>
            </w:r>
          </w:p>
        </w:tc>
        <w:tc>
          <w:tcPr>
            <w:tcW w:w="475" w:type="pct"/>
            <w:vMerge w:val="restart"/>
            <w:vAlign w:val="center"/>
          </w:tcPr>
          <w:p w:rsidR="00A46152" w:rsidRPr="00AC7FBD" w:rsidRDefault="00A46152" w:rsidP="00607DD6">
            <w:pPr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КФСР</w:t>
            </w:r>
          </w:p>
        </w:tc>
        <w:tc>
          <w:tcPr>
            <w:tcW w:w="785" w:type="pct"/>
            <w:vMerge w:val="restart"/>
            <w:vAlign w:val="center"/>
          </w:tcPr>
          <w:p w:rsidR="00A46152" w:rsidRDefault="00A46152" w:rsidP="00AC7FB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Исполнение</w:t>
            </w:r>
          </w:p>
          <w:p w:rsidR="00A46152" w:rsidRPr="00AC7FBD" w:rsidRDefault="00A46152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 xml:space="preserve">  201</w:t>
            </w:r>
            <w:r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  <w:r w:rsidRPr="00AC7FBD">
              <w:rPr>
                <w:b/>
                <w:bCs/>
              </w:rPr>
              <w:t>, тыс. руб.</w:t>
            </w:r>
          </w:p>
          <w:p w:rsidR="00A46152" w:rsidRPr="00AC7FBD" w:rsidRDefault="00A46152" w:rsidP="00AC7FBD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1194" w:type="pct"/>
            <w:gridSpan w:val="2"/>
            <w:vAlign w:val="center"/>
          </w:tcPr>
          <w:p w:rsidR="00A46152" w:rsidRDefault="00A46152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</w:t>
            </w:r>
          </w:p>
          <w:p w:rsidR="00A46152" w:rsidRPr="00AC7FBD" w:rsidRDefault="005D06A3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 </w:t>
            </w:r>
            <w:r w:rsidR="00A46152">
              <w:rPr>
                <w:b/>
                <w:bCs/>
              </w:rPr>
              <w:t>2018 год</w:t>
            </w:r>
          </w:p>
        </w:tc>
        <w:tc>
          <w:tcPr>
            <w:tcW w:w="1075" w:type="pct"/>
            <w:gridSpan w:val="2"/>
            <w:vAlign w:val="center"/>
          </w:tcPr>
          <w:p w:rsidR="00A46152" w:rsidRDefault="00A46152" w:rsidP="00A46152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 xml:space="preserve">Исполнено </w:t>
            </w:r>
          </w:p>
          <w:p w:rsidR="00A46152" w:rsidRPr="00AC7FBD" w:rsidRDefault="00A46152" w:rsidP="00A46152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за 201</w:t>
            </w:r>
            <w:r>
              <w:rPr>
                <w:b/>
                <w:bCs/>
              </w:rPr>
              <w:t>8</w:t>
            </w:r>
            <w:r w:rsidRPr="00AC7FBD">
              <w:rPr>
                <w:b/>
                <w:bCs/>
              </w:rPr>
              <w:t xml:space="preserve"> год</w:t>
            </w:r>
          </w:p>
          <w:p w:rsidR="00A46152" w:rsidRPr="00AC7FBD" w:rsidRDefault="00A46152" w:rsidP="00A46152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22" w:type="pct"/>
            <w:vMerge w:val="restart"/>
            <w:vAlign w:val="center"/>
          </w:tcPr>
          <w:p w:rsidR="00A46152" w:rsidRPr="00AC7FBD" w:rsidRDefault="00A46152" w:rsidP="00AC7FBD">
            <w:pPr>
              <w:widowControl/>
              <w:rPr>
                <w:rFonts w:eastAsia="Calibri"/>
                <w:b/>
                <w:bCs/>
              </w:rPr>
            </w:pPr>
            <w:r w:rsidRPr="00AC7FBD">
              <w:rPr>
                <w:rFonts w:eastAsia="Calibri"/>
                <w:b/>
                <w:bCs/>
              </w:rPr>
              <w:t>Динамика</w:t>
            </w:r>
          </w:p>
          <w:p w:rsidR="00A46152" w:rsidRDefault="00A46152" w:rsidP="00AC7FBD">
            <w:pPr>
              <w:widowControl/>
              <w:rPr>
                <w:rFonts w:eastAsia="Calibri"/>
                <w:b/>
                <w:bCs/>
              </w:rPr>
            </w:pPr>
            <w:r w:rsidRPr="00AC7FBD">
              <w:rPr>
                <w:rFonts w:eastAsia="Calibri"/>
                <w:b/>
                <w:bCs/>
              </w:rPr>
              <w:t>(рост/</w:t>
            </w:r>
          </w:p>
          <w:p w:rsidR="00A46152" w:rsidRDefault="00A46152" w:rsidP="00AC7FBD">
            <w:pPr>
              <w:widowControl/>
              <w:rPr>
                <w:rFonts w:ascii="TimesNewRomanPS-BoldMT" w:eastAsia="Calibri" w:hAnsi="TimesNewRomanPS-BoldMT" w:cs="TimesNewRomanPS-BoldMT"/>
                <w:b/>
                <w:bCs/>
              </w:rPr>
            </w:pPr>
            <w:r w:rsidRPr="00AC7FBD">
              <w:rPr>
                <w:rFonts w:eastAsia="Calibri"/>
                <w:b/>
                <w:bCs/>
              </w:rPr>
              <w:t>снижени</w:t>
            </w:r>
            <w:r>
              <w:rPr>
                <w:rFonts w:eastAsia="Calibri"/>
                <w:b/>
                <w:bCs/>
              </w:rPr>
              <w:t>е</w:t>
            </w:r>
            <w:r>
              <w:rPr>
                <w:rFonts w:ascii="TimesNewRomanPS-BoldMT" w:eastAsia="Calibri" w:hAnsi="TimesNewRomanPS-BoldMT" w:cs="TimesNewRomanPS-BoldMT"/>
                <w:b/>
                <w:bCs/>
              </w:rPr>
              <w:t>)</w:t>
            </w:r>
          </w:p>
          <w:p w:rsidR="00A46152" w:rsidRDefault="00A46152" w:rsidP="00AC7FBD">
            <w:pPr>
              <w:widowControl/>
              <w:rPr>
                <w:rFonts w:ascii="TimesNewRomanPS-BoldMT" w:eastAsia="Calibri" w:hAnsi="TimesNewRomanPS-BoldMT" w:cs="TimesNewRomanPS-BoldMT"/>
                <w:b/>
                <w:bCs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</w:rPr>
              <w:t xml:space="preserve">           %</w:t>
            </w:r>
          </w:p>
          <w:p w:rsidR="00A46152" w:rsidRPr="00AC7FBD" w:rsidRDefault="00A46152" w:rsidP="00AC7FBD">
            <w:pPr>
              <w:widowControl/>
              <w:rPr>
                <w:rFonts w:eastAsia="Calibri"/>
                <w:b/>
                <w:bCs/>
              </w:rPr>
            </w:pPr>
          </w:p>
        </w:tc>
      </w:tr>
      <w:tr w:rsidR="00A46152" w:rsidRPr="00AC7FBD" w:rsidTr="005D06A3">
        <w:trPr>
          <w:trHeight w:val="577"/>
        </w:trPr>
        <w:tc>
          <w:tcPr>
            <w:tcW w:w="949" w:type="pct"/>
            <w:vMerge/>
            <w:vAlign w:val="center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475" w:type="pct"/>
            <w:vMerge/>
            <w:vAlign w:val="center"/>
          </w:tcPr>
          <w:p w:rsidR="00A46152" w:rsidRPr="00AC7FBD" w:rsidRDefault="00A46152" w:rsidP="00AC7FBD">
            <w:pPr>
              <w:rPr>
                <w:b/>
                <w:bCs/>
              </w:rPr>
            </w:pPr>
          </w:p>
        </w:tc>
        <w:tc>
          <w:tcPr>
            <w:tcW w:w="785" w:type="pct"/>
            <w:vMerge/>
            <w:vAlign w:val="center"/>
          </w:tcPr>
          <w:p w:rsidR="00A46152" w:rsidRDefault="00A46152" w:rsidP="00AC7FBD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7" w:type="pct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Утвержденный</w:t>
            </w:r>
          </w:p>
        </w:tc>
        <w:tc>
          <w:tcPr>
            <w:tcW w:w="597" w:type="pct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Уточненный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тыс. руб</w:t>
            </w:r>
            <w:r>
              <w:rPr>
                <w:b/>
                <w:bCs/>
              </w:rPr>
              <w:t>.</w:t>
            </w:r>
          </w:p>
        </w:tc>
        <w:tc>
          <w:tcPr>
            <w:tcW w:w="478" w:type="pct"/>
            <w:vAlign w:val="center"/>
          </w:tcPr>
          <w:p w:rsidR="00A46152" w:rsidRPr="00AC7FBD" w:rsidRDefault="00A46152" w:rsidP="003E5FAA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% к  плану на 201</w:t>
            </w:r>
            <w:r>
              <w:rPr>
                <w:b/>
                <w:bCs/>
              </w:rPr>
              <w:t>8</w:t>
            </w:r>
            <w:r w:rsidRPr="00AC7FBD">
              <w:rPr>
                <w:b/>
                <w:bCs/>
              </w:rPr>
              <w:t xml:space="preserve"> год</w:t>
            </w:r>
          </w:p>
        </w:tc>
        <w:tc>
          <w:tcPr>
            <w:tcW w:w="522" w:type="pct"/>
            <w:vMerge/>
          </w:tcPr>
          <w:p w:rsidR="00A46152" w:rsidRPr="00AC7FBD" w:rsidRDefault="00A46152" w:rsidP="00AC7FBD">
            <w:pPr>
              <w:ind w:left="218"/>
              <w:jc w:val="center"/>
              <w:rPr>
                <w:b/>
                <w:bCs/>
              </w:rPr>
            </w:pPr>
          </w:p>
        </w:tc>
      </w:tr>
      <w:tr w:rsidR="00A46152" w:rsidRPr="00AC7FBD" w:rsidTr="005D06A3">
        <w:trPr>
          <w:trHeight w:val="74"/>
        </w:trPr>
        <w:tc>
          <w:tcPr>
            <w:tcW w:w="949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75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85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97" w:type="pct"/>
          </w:tcPr>
          <w:p w:rsidR="00A46152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78" w:type="pct"/>
            <w:vAlign w:val="center"/>
          </w:tcPr>
          <w:p w:rsidR="00A46152" w:rsidRPr="00AC7FBD" w:rsidRDefault="00A46152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7=6/5</w:t>
            </w:r>
          </w:p>
        </w:tc>
        <w:tc>
          <w:tcPr>
            <w:tcW w:w="522" w:type="pct"/>
            <w:vAlign w:val="center"/>
          </w:tcPr>
          <w:p w:rsidR="00A46152" w:rsidRPr="00AC7FBD" w:rsidRDefault="00A46152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8=6/3</w:t>
            </w:r>
          </w:p>
        </w:tc>
      </w:tr>
      <w:tr w:rsidR="00A46152" w:rsidRPr="00AC7FBD" w:rsidTr="005D06A3">
        <w:trPr>
          <w:trHeight w:val="74"/>
        </w:trPr>
        <w:tc>
          <w:tcPr>
            <w:tcW w:w="949" w:type="pct"/>
          </w:tcPr>
          <w:p w:rsidR="00A46152" w:rsidRPr="00AC7FBD" w:rsidRDefault="00A4615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Расходы бюджета, всего:</w:t>
            </w:r>
          </w:p>
        </w:tc>
        <w:tc>
          <w:tcPr>
            <w:tcW w:w="475" w:type="pct"/>
            <w:vAlign w:val="center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785" w:type="pct"/>
            <w:vAlign w:val="center"/>
          </w:tcPr>
          <w:p w:rsidR="00A46152" w:rsidRPr="00AC7FBD" w:rsidRDefault="00A46152" w:rsidP="00806F53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10 233,4</w:t>
            </w:r>
          </w:p>
        </w:tc>
        <w:tc>
          <w:tcPr>
            <w:tcW w:w="597" w:type="pct"/>
            <w:vAlign w:val="center"/>
          </w:tcPr>
          <w:p w:rsidR="00A46152" w:rsidRDefault="00A46152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12 536,7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17 065,5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5D06A3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13 566,</w:t>
            </w:r>
            <w:r w:rsidR="005D06A3">
              <w:rPr>
                <w:b/>
                <w:bCs/>
              </w:rPr>
              <w:t>0</w:t>
            </w:r>
          </w:p>
        </w:tc>
        <w:tc>
          <w:tcPr>
            <w:tcW w:w="478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79,5</w:t>
            </w:r>
          </w:p>
        </w:tc>
        <w:tc>
          <w:tcPr>
            <w:tcW w:w="522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132,6</w:t>
            </w:r>
          </w:p>
        </w:tc>
      </w:tr>
      <w:tr w:rsidR="00A46152" w:rsidRPr="00AC7FBD" w:rsidTr="005D06A3">
        <w:trPr>
          <w:trHeight w:val="74"/>
        </w:trPr>
        <w:tc>
          <w:tcPr>
            <w:tcW w:w="949" w:type="pct"/>
          </w:tcPr>
          <w:p w:rsidR="00A46152" w:rsidRPr="00AC7FBD" w:rsidRDefault="00A4615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Общегосударственные расходы</w:t>
            </w:r>
          </w:p>
        </w:tc>
        <w:tc>
          <w:tcPr>
            <w:tcW w:w="475" w:type="pct"/>
            <w:vAlign w:val="center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01.00</w:t>
            </w:r>
          </w:p>
        </w:tc>
        <w:tc>
          <w:tcPr>
            <w:tcW w:w="785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6 667,2</w:t>
            </w:r>
          </w:p>
        </w:tc>
        <w:tc>
          <w:tcPr>
            <w:tcW w:w="597" w:type="pct"/>
            <w:vAlign w:val="center"/>
          </w:tcPr>
          <w:p w:rsidR="00A46152" w:rsidRDefault="00A46152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7 204,0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253C1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9 758,8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8 673,8</w:t>
            </w:r>
          </w:p>
        </w:tc>
        <w:tc>
          <w:tcPr>
            <w:tcW w:w="478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88,9</w:t>
            </w:r>
          </w:p>
        </w:tc>
        <w:tc>
          <w:tcPr>
            <w:tcW w:w="522" w:type="pct"/>
            <w:vAlign w:val="center"/>
          </w:tcPr>
          <w:p w:rsidR="00A46152" w:rsidRPr="00AC7FBD" w:rsidRDefault="00A46152" w:rsidP="007B6843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130,1</w:t>
            </w:r>
          </w:p>
        </w:tc>
      </w:tr>
      <w:tr w:rsidR="00A46152" w:rsidRPr="00AC7FBD" w:rsidTr="005D06A3">
        <w:trPr>
          <w:trHeight w:val="115"/>
        </w:trPr>
        <w:tc>
          <w:tcPr>
            <w:tcW w:w="949" w:type="pct"/>
          </w:tcPr>
          <w:p w:rsidR="00A46152" w:rsidRPr="00AC7FBD" w:rsidRDefault="00A4615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оборона</w:t>
            </w:r>
          </w:p>
        </w:tc>
        <w:tc>
          <w:tcPr>
            <w:tcW w:w="475" w:type="pct"/>
            <w:vAlign w:val="center"/>
          </w:tcPr>
          <w:p w:rsidR="00A46152" w:rsidRPr="00AC7FBD" w:rsidRDefault="00A46152" w:rsidP="003E5FAA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02.0</w:t>
            </w:r>
            <w:r>
              <w:rPr>
                <w:b/>
                <w:bCs/>
              </w:rPr>
              <w:t>0</w:t>
            </w:r>
          </w:p>
        </w:tc>
        <w:tc>
          <w:tcPr>
            <w:tcW w:w="785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256,2</w:t>
            </w:r>
          </w:p>
        </w:tc>
        <w:tc>
          <w:tcPr>
            <w:tcW w:w="597" w:type="pct"/>
            <w:vAlign w:val="center"/>
          </w:tcPr>
          <w:p w:rsidR="00A46152" w:rsidRDefault="005D06A3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275,2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367,1</w:t>
            </w:r>
          </w:p>
        </w:tc>
        <w:tc>
          <w:tcPr>
            <w:tcW w:w="597" w:type="pct"/>
            <w:vAlign w:val="center"/>
          </w:tcPr>
          <w:p w:rsidR="00A46152" w:rsidRPr="003C2071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367,1</w:t>
            </w:r>
          </w:p>
        </w:tc>
        <w:tc>
          <w:tcPr>
            <w:tcW w:w="478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522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143,3</w:t>
            </w:r>
          </w:p>
        </w:tc>
      </w:tr>
      <w:tr w:rsidR="00A46152" w:rsidRPr="00AC7FBD" w:rsidTr="005D06A3">
        <w:trPr>
          <w:trHeight w:val="115"/>
        </w:trPr>
        <w:tc>
          <w:tcPr>
            <w:tcW w:w="949" w:type="pct"/>
          </w:tcPr>
          <w:p w:rsidR="00A46152" w:rsidRPr="00AC7FBD" w:rsidRDefault="00A4615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экономика</w:t>
            </w:r>
          </w:p>
        </w:tc>
        <w:tc>
          <w:tcPr>
            <w:tcW w:w="475" w:type="pct"/>
            <w:vAlign w:val="center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04.00</w:t>
            </w:r>
          </w:p>
        </w:tc>
        <w:tc>
          <w:tcPr>
            <w:tcW w:w="785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1 015,7</w:t>
            </w:r>
          </w:p>
        </w:tc>
        <w:tc>
          <w:tcPr>
            <w:tcW w:w="597" w:type="pct"/>
            <w:vAlign w:val="center"/>
          </w:tcPr>
          <w:p w:rsidR="00A46152" w:rsidRDefault="005D06A3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1 131,8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2 281,0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712,0</w:t>
            </w:r>
          </w:p>
        </w:tc>
        <w:tc>
          <w:tcPr>
            <w:tcW w:w="478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31,2</w:t>
            </w:r>
          </w:p>
        </w:tc>
        <w:tc>
          <w:tcPr>
            <w:tcW w:w="522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70,1</w:t>
            </w:r>
          </w:p>
        </w:tc>
      </w:tr>
      <w:tr w:rsidR="00A46152" w:rsidRPr="00AC7FBD" w:rsidTr="005D06A3">
        <w:trPr>
          <w:trHeight w:val="230"/>
        </w:trPr>
        <w:tc>
          <w:tcPr>
            <w:tcW w:w="949" w:type="pct"/>
          </w:tcPr>
          <w:p w:rsidR="00A46152" w:rsidRPr="00AC7FBD" w:rsidRDefault="00A4615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75" w:type="pct"/>
            <w:vAlign w:val="center"/>
          </w:tcPr>
          <w:p w:rsidR="00A46152" w:rsidRPr="00AC7FBD" w:rsidRDefault="00A46152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05.00</w:t>
            </w:r>
          </w:p>
        </w:tc>
        <w:tc>
          <w:tcPr>
            <w:tcW w:w="785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343,6</w:t>
            </w:r>
          </w:p>
        </w:tc>
        <w:tc>
          <w:tcPr>
            <w:tcW w:w="597" w:type="pct"/>
            <w:vAlign w:val="center"/>
          </w:tcPr>
          <w:p w:rsidR="00A46152" w:rsidRDefault="005D06A3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2 032,5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1 418,9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756,8</w:t>
            </w:r>
          </w:p>
        </w:tc>
        <w:tc>
          <w:tcPr>
            <w:tcW w:w="478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53,3</w:t>
            </w:r>
          </w:p>
        </w:tc>
        <w:tc>
          <w:tcPr>
            <w:tcW w:w="522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220,3</w:t>
            </w:r>
          </w:p>
        </w:tc>
      </w:tr>
      <w:tr w:rsidR="00A46152" w:rsidRPr="00AC7FBD" w:rsidTr="005D06A3">
        <w:trPr>
          <w:trHeight w:val="237"/>
        </w:trPr>
        <w:tc>
          <w:tcPr>
            <w:tcW w:w="949" w:type="pct"/>
          </w:tcPr>
          <w:p w:rsidR="00A46152" w:rsidRPr="003E5FAA" w:rsidRDefault="00A46152" w:rsidP="00982E2E">
            <w:pPr>
              <w:ind w:left="218"/>
              <w:rPr>
                <w:b/>
                <w:bCs/>
              </w:rPr>
            </w:pPr>
            <w:r w:rsidRPr="003E5FAA">
              <w:rPr>
                <w:b/>
              </w:rPr>
              <w:t>Образование</w:t>
            </w:r>
          </w:p>
        </w:tc>
        <w:tc>
          <w:tcPr>
            <w:tcW w:w="475" w:type="pct"/>
            <w:vAlign w:val="center"/>
          </w:tcPr>
          <w:p w:rsidR="00A46152" w:rsidRPr="00AC7FBD" w:rsidRDefault="00A46152" w:rsidP="003E5FAA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07.00</w:t>
            </w:r>
          </w:p>
        </w:tc>
        <w:tc>
          <w:tcPr>
            <w:tcW w:w="785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97" w:type="pct"/>
            <w:vAlign w:val="center"/>
          </w:tcPr>
          <w:p w:rsidR="00A46152" w:rsidRDefault="005D06A3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35,0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50,0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21,6</w:t>
            </w:r>
          </w:p>
        </w:tc>
        <w:tc>
          <w:tcPr>
            <w:tcW w:w="478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43,2</w:t>
            </w:r>
          </w:p>
        </w:tc>
        <w:tc>
          <w:tcPr>
            <w:tcW w:w="522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46152" w:rsidRPr="00AC7FBD" w:rsidTr="005D06A3">
        <w:trPr>
          <w:trHeight w:val="237"/>
        </w:trPr>
        <w:tc>
          <w:tcPr>
            <w:tcW w:w="949" w:type="pct"/>
          </w:tcPr>
          <w:p w:rsidR="00A46152" w:rsidRPr="00AC7FBD" w:rsidRDefault="00A4615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475" w:type="pct"/>
            <w:vAlign w:val="center"/>
          </w:tcPr>
          <w:p w:rsidR="00A46152" w:rsidRPr="00AC7FBD" w:rsidRDefault="00A46152" w:rsidP="003E5FAA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08.0</w:t>
            </w:r>
            <w:r>
              <w:rPr>
                <w:b/>
                <w:bCs/>
              </w:rPr>
              <w:t>0</w:t>
            </w:r>
          </w:p>
        </w:tc>
        <w:tc>
          <w:tcPr>
            <w:tcW w:w="785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1 950,7</w:t>
            </w:r>
          </w:p>
        </w:tc>
        <w:tc>
          <w:tcPr>
            <w:tcW w:w="597" w:type="pct"/>
            <w:vAlign w:val="center"/>
          </w:tcPr>
          <w:p w:rsidR="00A46152" w:rsidRDefault="005D06A3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1 857,2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3 188,7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3 034,7</w:t>
            </w:r>
          </w:p>
        </w:tc>
        <w:tc>
          <w:tcPr>
            <w:tcW w:w="478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95,2</w:t>
            </w:r>
          </w:p>
        </w:tc>
        <w:tc>
          <w:tcPr>
            <w:tcW w:w="522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155,6</w:t>
            </w:r>
          </w:p>
        </w:tc>
      </w:tr>
      <w:tr w:rsidR="00A46152" w:rsidRPr="00AC7FBD" w:rsidTr="005D06A3">
        <w:trPr>
          <w:trHeight w:val="237"/>
        </w:trPr>
        <w:tc>
          <w:tcPr>
            <w:tcW w:w="949" w:type="pct"/>
          </w:tcPr>
          <w:p w:rsidR="00A46152" w:rsidRPr="00AC7FBD" w:rsidRDefault="00A46152" w:rsidP="00982E2E">
            <w:pPr>
              <w:ind w:left="218"/>
              <w:rPr>
                <w:b/>
                <w:bCs/>
              </w:rPr>
            </w:pPr>
            <w:r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475" w:type="pct"/>
            <w:vAlign w:val="center"/>
          </w:tcPr>
          <w:p w:rsidR="00A46152" w:rsidRPr="00AC7FBD" w:rsidRDefault="00A46152" w:rsidP="003E5FAA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13.00</w:t>
            </w:r>
          </w:p>
        </w:tc>
        <w:tc>
          <w:tcPr>
            <w:tcW w:w="785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97" w:type="pct"/>
            <w:vAlign w:val="center"/>
          </w:tcPr>
          <w:p w:rsidR="00A46152" w:rsidRDefault="005D06A3" w:rsidP="00A4615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597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478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22" w:type="pct"/>
            <w:vAlign w:val="center"/>
          </w:tcPr>
          <w:p w:rsidR="00A46152" w:rsidRPr="00AC7FBD" w:rsidRDefault="00A4615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982E2E" w:rsidRDefault="00982E2E" w:rsidP="00982E2E">
      <w:pPr>
        <w:jc w:val="both"/>
        <w:rPr>
          <w:bCs/>
          <w:sz w:val="24"/>
          <w:szCs w:val="24"/>
        </w:rPr>
      </w:pPr>
    </w:p>
    <w:p w:rsidR="008E52C4" w:rsidRDefault="005D06A3" w:rsidP="00982E2E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A46152">
        <w:rPr>
          <w:bCs/>
          <w:sz w:val="24"/>
          <w:szCs w:val="24"/>
        </w:rPr>
        <w:t>Как видно из таблицы, плановые</w:t>
      </w:r>
      <w:r>
        <w:rPr>
          <w:bCs/>
          <w:sz w:val="24"/>
          <w:szCs w:val="24"/>
        </w:rPr>
        <w:t xml:space="preserve"> показатели от первоначально утвержденного плана на 2018 год скорректированы в сторону увеличения на 4 528,8 тыс. рублей.</w:t>
      </w:r>
      <w:r w:rsidRPr="005D06A3">
        <w:t xml:space="preserve"> </w:t>
      </w:r>
      <w:r w:rsidRPr="005D06A3">
        <w:rPr>
          <w:sz w:val="24"/>
          <w:szCs w:val="24"/>
        </w:rPr>
        <w:t xml:space="preserve">Корректировка бюджета произведена по следующим разделам: </w:t>
      </w:r>
      <w:r>
        <w:rPr>
          <w:sz w:val="24"/>
          <w:szCs w:val="24"/>
        </w:rPr>
        <w:t>+2 554,8</w:t>
      </w:r>
      <w:r w:rsidRPr="005D06A3">
        <w:rPr>
          <w:sz w:val="24"/>
          <w:szCs w:val="24"/>
        </w:rPr>
        <w:t xml:space="preserve"> тыс. рублей –</w:t>
      </w:r>
      <w:r>
        <w:rPr>
          <w:sz w:val="24"/>
          <w:szCs w:val="24"/>
        </w:rPr>
        <w:t xml:space="preserve"> </w:t>
      </w:r>
      <w:r w:rsidRPr="005D06A3">
        <w:rPr>
          <w:sz w:val="24"/>
          <w:szCs w:val="24"/>
        </w:rPr>
        <w:t>«Общегосуда</w:t>
      </w:r>
      <w:r>
        <w:rPr>
          <w:sz w:val="24"/>
          <w:szCs w:val="24"/>
        </w:rPr>
        <w:t>рственные вопросы» (0100); +91,9</w:t>
      </w:r>
      <w:r w:rsidRPr="005D06A3">
        <w:rPr>
          <w:sz w:val="24"/>
          <w:szCs w:val="24"/>
        </w:rPr>
        <w:t xml:space="preserve"> тыс. рублей – «Национальная </w:t>
      </w:r>
      <w:r>
        <w:rPr>
          <w:sz w:val="24"/>
          <w:szCs w:val="24"/>
        </w:rPr>
        <w:t>оборона</w:t>
      </w:r>
      <w:r w:rsidRPr="005D06A3">
        <w:rPr>
          <w:sz w:val="24"/>
          <w:szCs w:val="24"/>
        </w:rPr>
        <w:t>» (0</w:t>
      </w:r>
      <w:r>
        <w:rPr>
          <w:sz w:val="24"/>
          <w:szCs w:val="24"/>
        </w:rPr>
        <w:t>2</w:t>
      </w:r>
      <w:r w:rsidRPr="005D06A3">
        <w:rPr>
          <w:sz w:val="24"/>
          <w:szCs w:val="24"/>
        </w:rPr>
        <w:t>00); +</w:t>
      </w:r>
      <w:r>
        <w:rPr>
          <w:sz w:val="24"/>
          <w:szCs w:val="24"/>
        </w:rPr>
        <w:t>1 149,2</w:t>
      </w:r>
      <w:r w:rsidRPr="005D06A3">
        <w:rPr>
          <w:sz w:val="24"/>
          <w:szCs w:val="24"/>
        </w:rPr>
        <w:t xml:space="preserve"> тыс. рублей – «Н</w:t>
      </w:r>
      <w:r>
        <w:rPr>
          <w:sz w:val="24"/>
          <w:szCs w:val="24"/>
        </w:rPr>
        <w:t>ациональная экономика» (0400); -</w:t>
      </w:r>
      <w:r w:rsidR="008E52C4">
        <w:rPr>
          <w:sz w:val="24"/>
          <w:szCs w:val="24"/>
        </w:rPr>
        <w:t xml:space="preserve">613,6 </w:t>
      </w:r>
      <w:r w:rsidRPr="005D06A3">
        <w:rPr>
          <w:sz w:val="24"/>
          <w:szCs w:val="24"/>
        </w:rPr>
        <w:t xml:space="preserve">тыс. рублей – «Жилищно-коммунальное хозяйство» (0500); </w:t>
      </w:r>
      <w:r w:rsidR="008E52C4">
        <w:rPr>
          <w:sz w:val="24"/>
          <w:szCs w:val="24"/>
        </w:rPr>
        <w:t>+</w:t>
      </w:r>
      <w:r w:rsidRPr="005D06A3">
        <w:rPr>
          <w:sz w:val="24"/>
          <w:szCs w:val="24"/>
        </w:rPr>
        <w:t>1</w:t>
      </w:r>
      <w:r w:rsidR="008E52C4">
        <w:rPr>
          <w:sz w:val="24"/>
          <w:szCs w:val="24"/>
        </w:rPr>
        <w:t>5,0</w:t>
      </w:r>
      <w:r w:rsidRPr="005D06A3">
        <w:rPr>
          <w:sz w:val="24"/>
          <w:szCs w:val="24"/>
        </w:rPr>
        <w:t xml:space="preserve"> тыс. рублей – «Образование» (0700); +</w:t>
      </w:r>
      <w:r w:rsidR="008E52C4">
        <w:rPr>
          <w:sz w:val="24"/>
          <w:szCs w:val="24"/>
        </w:rPr>
        <w:t>1 331,5</w:t>
      </w:r>
      <w:r w:rsidRPr="005D06A3">
        <w:rPr>
          <w:sz w:val="24"/>
          <w:szCs w:val="24"/>
        </w:rPr>
        <w:t xml:space="preserve"> тыс. рублей – «Культура, кинематография» (0800)</w:t>
      </w:r>
      <w:r w:rsidR="008E52C4">
        <w:rPr>
          <w:sz w:val="24"/>
          <w:szCs w:val="24"/>
        </w:rPr>
        <w:t>.</w:t>
      </w:r>
    </w:p>
    <w:p w:rsidR="00982E2E" w:rsidRPr="004F6B22" w:rsidRDefault="00982E2E" w:rsidP="00982E2E">
      <w:pPr>
        <w:jc w:val="both"/>
        <w:rPr>
          <w:sz w:val="24"/>
          <w:szCs w:val="24"/>
        </w:rPr>
      </w:pPr>
      <w:r w:rsidRPr="00643025">
        <w:rPr>
          <w:bCs/>
          <w:sz w:val="24"/>
          <w:szCs w:val="24"/>
        </w:rPr>
        <w:t xml:space="preserve">      </w:t>
      </w:r>
      <w:r w:rsidR="0005474F">
        <w:rPr>
          <w:bCs/>
          <w:sz w:val="24"/>
          <w:szCs w:val="24"/>
        </w:rPr>
        <w:t xml:space="preserve"> </w:t>
      </w:r>
      <w:r w:rsidR="008E52C4">
        <w:rPr>
          <w:bCs/>
          <w:sz w:val="24"/>
          <w:szCs w:val="24"/>
        </w:rPr>
        <w:t>Расходы п</w:t>
      </w:r>
      <w:r w:rsidRPr="00643025">
        <w:rPr>
          <w:bCs/>
          <w:sz w:val="24"/>
          <w:szCs w:val="24"/>
        </w:rPr>
        <w:t xml:space="preserve">о разделу </w:t>
      </w:r>
      <w:r w:rsidRPr="00643025">
        <w:rPr>
          <w:b/>
          <w:bCs/>
          <w:sz w:val="24"/>
          <w:szCs w:val="24"/>
        </w:rPr>
        <w:t>01.00</w:t>
      </w:r>
      <w:r w:rsidR="0005474F">
        <w:rPr>
          <w:b/>
          <w:bCs/>
          <w:sz w:val="24"/>
          <w:szCs w:val="24"/>
        </w:rPr>
        <w:t xml:space="preserve"> </w:t>
      </w:r>
      <w:r w:rsidRPr="00643025">
        <w:rPr>
          <w:b/>
          <w:bCs/>
          <w:sz w:val="24"/>
          <w:szCs w:val="24"/>
        </w:rPr>
        <w:t>«Общегосударственные вопросы»</w:t>
      </w:r>
      <w:r w:rsidRPr="00643025">
        <w:rPr>
          <w:bCs/>
          <w:sz w:val="24"/>
          <w:szCs w:val="24"/>
        </w:rPr>
        <w:t xml:space="preserve"> </w:t>
      </w:r>
      <w:r w:rsidR="008E52C4">
        <w:rPr>
          <w:bCs/>
          <w:sz w:val="24"/>
          <w:szCs w:val="24"/>
        </w:rPr>
        <w:t xml:space="preserve">исполнены в объеме 8 673,8 тыс. рублей, или 88,9% от плановых назначений </w:t>
      </w:r>
      <w:r w:rsidR="00096F6C">
        <w:rPr>
          <w:bCs/>
          <w:sz w:val="24"/>
          <w:szCs w:val="24"/>
        </w:rPr>
        <w:t>(</w:t>
      </w:r>
      <w:r w:rsidR="008E52C4">
        <w:rPr>
          <w:bCs/>
          <w:sz w:val="24"/>
          <w:szCs w:val="24"/>
        </w:rPr>
        <w:t>9 758,8 тыс. рублей</w:t>
      </w:r>
      <w:r w:rsidR="00096F6C">
        <w:rPr>
          <w:bCs/>
          <w:sz w:val="24"/>
          <w:szCs w:val="24"/>
        </w:rPr>
        <w:t>)</w:t>
      </w:r>
      <w:r w:rsidR="008E52C4">
        <w:rPr>
          <w:bCs/>
          <w:sz w:val="24"/>
          <w:szCs w:val="24"/>
        </w:rPr>
        <w:t>, неисполнение составило 1 085,0</w:t>
      </w:r>
      <w:r w:rsidR="00ED59A9">
        <w:rPr>
          <w:bCs/>
          <w:sz w:val="24"/>
          <w:szCs w:val="24"/>
        </w:rPr>
        <w:t xml:space="preserve"> </w:t>
      </w:r>
      <w:r w:rsidR="008E52C4">
        <w:rPr>
          <w:bCs/>
          <w:sz w:val="24"/>
          <w:szCs w:val="24"/>
        </w:rPr>
        <w:t>тыс. рублей. По сравнению с 2017 годом расходы бюджета в 2018 году по данному разделу</w:t>
      </w:r>
      <w:r w:rsidR="004F6B22">
        <w:rPr>
          <w:bCs/>
          <w:sz w:val="24"/>
          <w:szCs w:val="24"/>
        </w:rPr>
        <w:t xml:space="preserve"> увеличились на 2 006,6 тыс. рублей, или на 30,1% в основном за счет увеличения расходов по подразделам 01.04 </w:t>
      </w:r>
      <w:r w:rsidR="004F6B22" w:rsidRPr="004F6B22">
        <w:rPr>
          <w:sz w:val="24"/>
          <w:szCs w:val="24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и</w:t>
      </w:r>
      <w:r w:rsidR="004F6B22" w:rsidRPr="004F6B22">
        <w:rPr>
          <w:bCs/>
          <w:sz w:val="24"/>
          <w:szCs w:val="24"/>
        </w:rPr>
        <w:t xml:space="preserve"> </w:t>
      </w:r>
      <w:r w:rsidR="004F6B22" w:rsidRPr="004F6B22">
        <w:rPr>
          <w:sz w:val="24"/>
          <w:szCs w:val="24"/>
        </w:rPr>
        <w:t>01</w:t>
      </w:r>
      <w:r w:rsidR="004F6B22">
        <w:rPr>
          <w:sz w:val="24"/>
          <w:szCs w:val="24"/>
        </w:rPr>
        <w:t>.</w:t>
      </w:r>
      <w:r w:rsidR="004F6B22" w:rsidRPr="004F6B22">
        <w:rPr>
          <w:sz w:val="24"/>
          <w:szCs w:val="24"/>
        </w:rPr>
        <w:t>13 «Другие общегосударственные вопросы». Удельный вес раздела в расходах бюджета за 201</w:t>
      </w:r>
      <w:r w:rsidR="004F6B22">
        <w:rPr>
          <w:sz w:val="24"/>
          <w:szCs w:val="24"/>
        </w:rPr>
        <w:t>8</w:t>
      </w:r>
      <w:r w:rsidR="004F6B22" w:rsidRPr="004F6B22">
        <w:rPr>
          <w:sz w:val="24"/>
          <w:szCs w:val="24"/>
        </w:rPr>
        <w:t xml:space="preserve"> год составил </w:t>
      </w:r>
      <w:r w:rsidR="004F6B22">
        <w:rPr>
          <w:sz w:val="24"/>
          <w:szCs w:val="24"/>
        </w:rPr>
        <w:t>63,9</w:t>
      </w:r>
      <w:r w:rsidR="004F6B22" w:rsidRPr="004F6B22">
        <w:rPr>
          <w:sz w:val="24"/>
          <w:szCs w:val="24"/>
        </w:rPr>
        <w:t>%.</w:t>
      </w:r>
    </w:p>
    <w:p w:rsidR="00A56007" w:rsidRDefault="0005474F" w:rsidP="00E735D4">
      <w:pPr>
        <w:jc w:val="both"/>
        <w:rPr>
          <w:sz w:val="24"/>
          <w:szCs w:val="24"/>
        </w:rPr>
      </w:pPr>
      <w:r w:rsidRPr="0005474F">
        <w:rPr>
          <w:bCs/>
          <w:sz w:val="24"/>
          <w:szCs w:val="24"/>
        </w:rPr>
        <w:t xml:space="preserve">   </w:t>
      </w:r>
      <w:r>
        <w:rPr>
          <w:bCs/>
          <w:sz w:val="24"/>
          <w:szCs w:val="24"/>
        </w:rPr>
        <w:t xml:space="preserve">    </w:t>
      </w:r>
      <w:r w:rsidR="004F6B22">
        <w:rPr>
          <w:bCs/>
          <w:sz w:val="24"/>
          <w:szCs w:val="24"/>
        </w:rPr>
        <w:t>Бюджетные ассигнования п</w:t>
      </w:r>
      <w:r w:rsidR="00982E2E" w:rsidRPr="0005474F">
        <w:rPr>
          <w:bCs/>
          <w:sz w:val="24"/>
          <w:szCs w:val="24"/>
          <w:u w:val="single"/>
        </w:rPr>
        <w:t xml:space="preserve">о подразделу </w:t>
      </w:r>
      <w:r w:rsidR="00982E2E" w:rsidRPr="0005474F">
        <w:rPr>
          <w:bCs/>
          <w:i/>
          <w:sz w:val="24"/>
          <w:szCs w:val="24"/>
          <w:u w:val="single"/>
        </w:rPr>
        <w:t>01.02 «Функционирование высшего должностного лица субъекта Российской Федерации и муниципального образования»</w:t>
      </w:r>
      <w:r w:rsidR="00982E2E" w:rsidRPr="00643025">
        <w:rPr>
          <w:sz w:val="24"/>
          <w:szCs w:val="24"/>
        </w:rPr>
        <w:t xml:space="preserve"> </w:t>
      </w:r>
      <w:r w:rsidR="004F6B22">
        <w:rPr>
          <w:sz w:val="24"/>
          <w:szCs w:val="24"/>
        </w:rPr>
        <w:t xml:space="preserve">в сумме 1 153,7 тыс. рублей </w:t>
      </w:r>
      <w:r w:rsidR="00982E2E" w:rsidRPr="00643025">
        <w:rPr>
          <w:sz w:val="24"/>
          <w:szCs w:val="24"/>
        </w:rPr>
        <w:t>исполнен</w:t>
      </w:r>
      <w:r w:rsidR="004F6B22">
        <w:rPr>
          <w:sz w:val="24"/>
          <w:szCs w:val="24"/>
        </w:rPr>
        <w:t>ы на 98% (1 178,9 тыс. рублей)</w:t>
      </w:r>
      <w:r w:rsidR="00085E80">
        <w:rPr>
          <w:sz w:val="24"/>
          <w:szCs w:val="24"/>
        </w:rPr>
        <w:t>, что выше показателей 2017 года на 101,0 тыс. рублей (9,6%)</w:t>
      </w:r>
      <w:r w:rsidR="00982E2E" w:rsidRPr="00643025">
        <w:rPr>
          <w:sz w:val="24"/>
          <w:szCs w:val="24"/>
        </w:rPr>
        <w:t>.</w:t>
      </w:r>
      <w:r w:rsidR="00096F6C">
        <w:rPr>
          <w:sz w:val="24"/>
          <w:szCs w:val="24"/>
        </w:rPr>
        <w:t xml:space="preserve"> Расходы были направлены на заработную плату с начислениями на нее, льготный проезд, командировочные расходы.</w:t>
      </w:r>
    </w:p>
    <w:p w:rsidR="00A56007" w:rsidRDefault="00085E80" w:rsidP="00A56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В</w:t>
      </w:r>
      <w:r w:rsidR="00A56007">
        <w:rPr>
          <w:sz w:val="24"/>
          <w:szCs w:val="24"/>
        </w:rPr>
        <w:t xml:space="preserve"> соответствии с</w:t>
      </w:r>
      <w:r w:rsidR="00A56007" w:rsidRPr="006D3779">
        <w:rPr>
          <w:sz w:val="24"/>
          <w:szCs w:val="24"/>
        </w:rPr>
        <w:t xml:space="preserve"> постановлением Правительства Иркутской области от 27.11.2014г. № 599-пп (ред. 1</w:t>
      </w:r>
      <w:r w:rsidR="00D81D95">
        <w:rPr>
          <w:sz w:val="24"/>
          <w:szCs w:val="24"/>
        </w:rPr>
        <w:t>6</w:t>
      </w:r>
      <w:r w:rsidR="00A56007" w:rsidRPr="006D3779">
        <w:rPr>
          <w:sz w:val="24"/>
          <w:szCs w:val="24"/>
        </w:rPr>
        <w:t>.11.201</w:t>
      </w:r>
      <w:r w:rsidR="00D81D95">
        <w:rPr>
          <w:sz w:val="24"/>
          <w:szCs w:val="24"/>
        </w:rPr>
        <w:t>8</w:t>
      </w:r>
      <w:r w:rsidR="00A56007" w:rsidRPr="006D3779">
        <w:rPr>
          <w:sz w:val="24"/>
          <w:szCs w:val="24"/>
        </w:rPr>
        <w:t>)</w:t>
      </w:r>
      <w:r>
        <w:rPr>
          <w:sz w:val="24"/>
          <w:szCs w:val="24"/>
        </w:rPr>
        <w:t xml:space="preserve"> и согласно</w:t>
      </w:r>
      <w:r w:rsidRPr="001E7754">
        <w:rPr>
          <w:sz w:val="24"/>
          <w:szCs w:val="24"/>
        </w:rPr>
        <w:t xml:space="preserve"> </w:t>
      </w:r>
      <w:r w:rsidRPr="006D3779">
        <w:rPr>
          <w:sz w:val="24"/>
          <w:szCs w:val="24"/>
        </w:rPr>
        <w:t>письм</w:t>
      </w:r>
      <w:r>
        <w:rPr>
          <w:sz w:val="24"/>
          <w:szCs w:val="24"/>
        </w:rPr>
        <w:t>у</w:t>
      </w:r>
      <w:r w:rsidRPr="006D3779">
        <w:rPr>
          <w:sz w:val="24"/>
          <w:szCs w:val="24"/>
        </w:rPr>
        <w:t xml:space="preserve"> Министерств</w:t>
      </w:r>
      <w:r>
        <w:rPr>
          <w:sz w:val="24"/>
          <w:szCs w:val="24"/>
        </w:rPr>
        <w:t>а</w:t>
      </w:r>
      <w:r w:rsidRPr="006D3779">
        <w:rPr>
          <w:sz w:val="24"/>
          <w:szCs w:val="24"/>
        </w:rPr>
        <w:t xml:space="preserve"> труда и занятости Иркутской области от 01.0</w:t>
      </w:r>
      <w:r>
        <w:rPr>
          <w:sz w:val="24"/>
          <w:szCs w:val="24"/>
        </w:rPr>
        <w:t>2</w:t>
      </w:r>
      <w:r w:rsidRPr="006D3779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6D3779">
        <w:rPr>
          <w:sz w:val="24"/>
          <w:szCs w:val="24"/>
        </w:rPr>
        <w:t xml:space="preserve">г. № </w:t>
      </w:r>
      <w:r>
        <w:rPr>
          <w:sz w:val="24"/>
          <w:szCs w:val="24"/>
        </w:rPr>
        <w:t>02-74-811/18</w:t>
      </w:r>
      <w:r w:rsidR="00A56007" w:rsidRPr="006D3779">
        <w:rPr>
          <w:sz w:val="24"/>
          <w:szCs w:val="24"/>
        </w:rPr>
        <w:t xml:space="preserve">, </w:t>
      </w:r>
      <w:r w:rsidR="00A56007">
        <w:rPr>
          <w:sz w:val="24"/>
          <w:szCs w:val="24"/>
        </w:rPr>
        <w:t xml:space="preserve">расчетный </w:t>
      </w:r>
      <w:r w:rsidR="00A56007" w:rsidRPr="006D3779">
        <w:rPr>
          <w:sz w:val="24"/>
          <w:szCs w:val="24"/>
        </w:rPr>
        <w:t xml:space="preserve">норматив на формирование расходов на оплату труда главы </w:t>
      </w:r>
      <w:r w:rsidR="00CA179C" w:rsidRPr="00167B31">
        <w:rPr>
          <w:sz w:val="24"/>
          <w:szCs w:val="24"/>
        </w:rPr>
        <w:t>Хребтовского</w:t>
      </w:r>
      <w:r w:rsidR="00CA179C">
        <w:rPr>
          <w:sz w:val="24"/>
          <w:szCs w:val="24"/>
        </w:rPr>
        <w:t xml:space="preserve"> </w:t>
      </w:r>
      <w:r w:rsidR="00A56007">
        <w:rPr>
          <w:sz w:val="24"/>
          <w:szCs w:val="24"/>
        </w:rPr>
        <w:t>город</w:t>
      </w:r>
      <w:r w:rsidR="00A56007" w:rsidRPr="006D3779">
        <w:rPr>
          <w:sz w:val="24"/>
          <w:szCs w:val="24"/>
        </w:rPr>
        <w:t xml:space="preserve">ского поселения составляет </w:t>
      </w:r>
      <w:r>
        <w:rPr>
          <w:sz w:val="24"/>
          <w:szCs w:val="24"/>
        </w:rPr>
        <w:t>67,4</w:t>
      </w:r>
      <w:r w:rsidR="00A56007" w:rsidRPr="006D3779">
        <w:rPr>
          <w:sz w:val="24"/>
          <w:szCs w:val="24"/>
        </w:rPr>
        <w:t xml:space="preserve"> тыс. рублей в месяц или </w:t>
      </w:r>
      <w:r>
        <w:rPr>
          <w:sz w:val="24"/>
          <w:szCs w:val="24"/>
        </w:rPr>
        <w:t>809,2</w:t>
      </w:r>
      <w:r w:rsidR="00A56007" w:rsidRPr="00643025">
        <w:rPr>
          <w:sz w:val="24"/>
          <w:szCs w:val="24"/>
        </w:rPr>
        <w:t xml:space="preserve"> </w:t>
      </w:r>
      <w:r w:rsidR="00A56007" w:rsidRPr="006D3779">
        <w:rPr>
          <w:sz w:val="24"/>
          <w:szCs w:val="24"/>
        </w:rPr>
        <w:t>тыс. рублей в год без учета надбавки за работу со сведениями, составляющими государственную тайну</w:t>
      </w:r>
      <w:r w:rsidR="00A56007">
        <w:rPr>
          <w:sz w:val="24"/>
          <w:szCs w:val="24"/>
        </w:rPr>
        <w:t>.</w:t>
      </w:r>
    </w:p>
    <w:p w:rsidR="00A56007" w:rsidRDefault="00A56007" w:rsidP="00A56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82E2E" w:rsidRPr="00643025">
        <w:rPr>
          <w:sz w:val="24"/>
          <w:szCs w:val="24"/>
        </w:rPr>
        <w:t xml:space="preserve">Согласно </w:t>
      </w:r>
      <w:r w:rsidR="00ED59A9">
        <w:rPr>
          <w:sz w:val="24"/>
          <w:szCs w:val="24"/>
        </w:rPr>
        <w:t>Решени</w:t>
      </w:r>
      <w:r w:rsidR="00486701">
        <w:rPr>
          <w:sz w:val="24"/>
          <w:szCs w:val="24"/>
        </w:rPr>
        <w:t>ю</w:t>
      </w:r>
      <w:r w:rsidR="00ED59A9">
        <w:rPr>
          <w:sz w:val="24"/>
          <w:szCs w:val="24"/>
        </w:rPr>
        <w:t xml:space="preserve"> Думы Хребтовского ГП от 28.02.2018г. № 20 об утверждении Положения по оплате труда главы Хребтовского ГП</w:t>
      </w:r>
      <w:r w:rsidR="00ED59A9" w:rsidRPr="00643025">
        <w:rPr>
          <w:sz w:val="24"/>
          <w:szCs w:val="24"/>
        </w:rPr>
        <w:t xml:space="preserve"> </w:t>
      </w:r>
      <w:r w:rsidRPr="00643025">
        <w:rPr>
          <w:sz w:val="24"/>
          <w:szCs w:val="24"/>
        </w:rPr>
        <w:t xml:space="preserve">годовой фонд </w:t>
      </w:r>
      <w:r>
        <w:rPr>
          <w:sz w:val="24"/>
          <w:szCs w:val="24"/>
        </w:rPr>
        <w:t xml:space="preserve">оплаты труда </w:t>
      </w:r>
      <w:r w:rsidR="00ED59A9">
        <w:rPr>
          <w:sz w:val="24"/>
          <w:szCs w:val="24"/>
        </w:rPr>
        <w:t xml:space="preserve">главы </w:t>
      </w:r>
      <w:r w:rsidRPr="00643025">
        <w:rPr>
          <w:sz w:val="24"/>
          <w:szCs w:val="24"/>
        </w:rPr>
        <w:t xml:space="preserve">утвержден в сумме </w:t>
      </w:r>
      <w:r w:rsidR="00CB0C2B">
        <w:rPr>
          <w:sz w:val="24"/>
          <w:szCs w:val="24"/>
        </w:rPr>
        <w:t>818,2</w:t>
      </w:r>
      <w:r w:rsidRPr="00643025">
        <w:rPr>
          <w:sz w:val="24"/>
          <w:szCs w:val="24"/>
        </w:rPr>
        <w:t xml:space="preserve"> тыс. рублей</w:t>
      </w:r>
      <w:r w:rsidR="00CB0C2B">
        <w:rPr>
          <w:sz w:val="24"/>
          <w:szCs w:val="24"/>
        </w:rPr>
        <w:t xml:space="preserve"> (</w:t>
      </w:r>
      <w:r w:rsidR="00ED59A9" w:rsidRPr="00643025">
        <w:rPr>
          <w:sz w:val="24"/>
          <w:szCs w:val="24"/>
        </w:rPr>
        <w:t>штатно</w:t>
      </w:r>
      <w:r w:rsidR="00ED59A9">
        <w:rPr>
          <w:sz w:val="24"/>
          <w:szCs w:val="24"/>
        </w:rPr>
        <w:t>е расписание</w:t>
      </w:r>
      <w:r w:rsidR="00ED59A9" w:rsidRPr="00643025">
        <w:rPr>
          <w:sz w:val="24"/>
          <w:szCs w:val="24"/>
        </w:rPr>
        <w:t xml:space="preserve"> </w:t>
      </w:r>
      <w:r w:rsidR="00ED59A9">
        <w:rPr>
          <w:sz w:val="24"/>
          <w:szCs w:val="24"/>
        </w:rPr>
        <w:t>от 28.02.2018г.</w:t>
      </w:r>
      <w:r w:rsidR="00CB0C2B">
        <w:rPr>
          <w:sz w:val="24"/>
          <w:szCs w:val="24"/>
        </w:rPr>
        <w:t xml:space="preserve">). В течение 2018 года, а именно с 01.10.2018г. </w:t>
      </w:r>
      <w:r w:rsidR="00CB0C2B">
        <w:rPr>
          <w:sz w:val="24"/>
          <w:szCs w:val="24"/>
        </w:rPr>
        <w:lastRenderedPageBreak/>
        <w:t xml:space="preserve">данное Решение утратило силу в связи с </w:t>
      </w:r>
      <w:r w:rsidR="004E3DF3">
        <w:rPr>
          <w:sz w:val="24"/>
          <w:szCs w:val="24"/>
        </w:rPr>
        <w:t>принятием</w:t>
      </w:r>
      <w:r w:rsidR="00CB0C2B">
        <w:rPr>
          <w:sz w:val="24"/>
          <w:szCs w:val="24"/>
        </w:rPr>
        <w:t xml:space="preserve"> нового Решени</w:t>
      </w:r>
      <w:r w:rsidR="004E3DF3">
        <w:rPr>
          <w:sz w:val="24"/>
          <w:szCs w:val="24"/>
        </w:rPr>
        <w:t>я</w:t>
      </w:r>
      <w:r w:rsidR="00CB0C2B">
        <w:rPr>
          <w:sz w:val="24"/>
          <w:szCs w:val="24"/>
        </w:rPr>
        <w:t xml:space="preserve"> Думы Хребтовского ГП от 29.10.2018г. № </w:t>
      </w:r>
      <w:r w:rsidR="00471D1B">
        <w:rPr>
          <w:sz w:val="24"/>
          <w:szCs w:val="24"/>
        </w:rPr>
        <w:t>36</w:t>
      </w:r>
      <w:r w:rsidR="004E3DF3">
        <w:rPr>
          <w:sz w:val="24"/>
          <w:szCs w:val="24"/>
        </w:rPr>
        <w:t xml:space="preserve"> о</w:t>
      </w:r>
      <w:r w:rsidR="004C60CB">
        <w:rPr>
          <w:sz w:val="24"/>
          <w:szCs w:val="24"/>
        </w:rPr>
        <w:t>б</w:t>
      </w:r>
      <w:r w:rsidR="004E3DF3">
        <w:rPr>
          <w:sz w:val="24"/>
          <w:szCs w:val="24"/>
        </w:rPr>
        <w:t xml:space="preserve"> утверждени</w:t>
      </w:r>
      <w:r w:rsidR="004C60CB">
        <w:rPr>
          <w:sz w:val="24"/>
          <w:szCs w:val="24"/>
        </w:rPr>
        <w:t>и</w:t>
      </w:r>
      <w:r w:rsidR="004E3DF3">
        <w:rPr>
          <w:sz w:val="24"/>
          <w:szCs w:val="24"/>
        </w:rPr>
        <w:t xml:space="preserve"> Положения по оплате труда главы Хребтовского ГП</w:t>
      </w:r>
      <w:r w:rsidR="00B91704">
        <w:rPr>
          <w:sz w:val="24"/>
          <w:szCs w:val="24"/>
        </w:rPr>
        <w:t>,</w:t>
      </w:r>
      <w:r w:rsidR="004C60CB">
        <w:rPr>
          <w:sz w:val="24"/>
          <w:szCs w:val="24"/>
        </w:rPr>
        <w:t xml:space="preserve"> вступивше</w:t>
      </w:r>
      <w:r w:rsidR="00B91704">
        <w:rPr>
          <w:sz w:val="24"/>
          <w:szCs w:val="24"/>
        </w:rPr>
        <w:t>го</w:t>
      </w:r>
      <w:r w:rsidR="004C60CB">
        <w:rPr>
          <w:sz w:val="24"/>
          <w:szCs w:val="24"/>
        </w:rPr>
        <w:t xml:space="preserve"> в действие 01.10.2018г.</w:t>
      </w:r>
      <w:r w:rsidR="00471D1B">
        <w:rPr>
          <w:sz w:val="24"/>
          <w:szCs w:val="24"/>
        </w:rPr>
        <w:t xml:space="preserve">, </w:t>
      </w:r>
      <w:r w:rsidR="004C60CB">
        <w:rPr>
          <w:sz w:val="24"/>
          <w:szCs w:val="24"/>
        </w:rPr>
        <w:t>в котором</w:t>
      </w:r>
      <w:r w:rsidR="00CB0C2B">
        <w:rPr>
          <w:sz w:val="24"/>
          <w:szCs w:val="24"/>
        </w:rPr>
        <w:t xml:space="preserve"> </w:t>
      </w:r>
      <w:r w:rsidR="00471D1B">
        <w:rPr>
          <w:sz w:val="24"/>
          <w:szCs w:val="24"/>
        </w:rPr>
        <w:t>г</w:t>
      </w:r>
      <w:r w:rsidR="00CB0C2B">
        <w:rPr>
          <w:sz w:val="24"/>
          <w:szCs w:val="24"/>
        </w:rPr>
        <w:t xml:space="preserve">одовой фонд </w:t>
      </w:r>
      <w:r w:rsidR="00471D1B">
        <w:rPr>
          <w:sz w:val="24"/>
          <w:szCs w:val="24"/>
        </w:rPr>
        <w:t>оплаты труда</w:t>
      </w:r>
      <w:r w:rsidR="00CB0C2B">
        <w:rPr>
          <w:sz w:val="24"/>
          <w:szCs w:val="24"/>
        </w:rPr>
        <w:t xml:space="preserve"> утвержден в сумме 807,5 тыс. рублей</w:t>
      </w:r>
      <w:r w:rsidR="00471D1B" w:rsidRPr="00471D1B">
        <w:rPr>
          <w:sz w:val="24"/>
          <w:szCs w:val="24"/>
        </w:rPr>
        <w:t xml:space="preserve"> </w:t>
      </w:r>
      <w:r w:rsidR="00471D1B">
        <w:rPr>
          <w:sz w:val="24"/>
          <w:szCs w:val="24"/>
        </w:rPr>
        <w:t>(штатное расписание от 08.10.2018г</w:t>
      </w:r>
      <w:r w:rsidR="00CB0C2B">
        <w:rPr>
          <w:sz w:val="24"/>
          <w:szCs w:val="24"/>
        </w:rPr>
        <w:t>.</w:t>
      </w:r>
      <w:r w:rsidR="00471D1B">
        <w:rPr>
          <w:sz w:val="24"/>
          <w:szCs w:val="24"/>
        </w:rPr>
        <w:t>).</w:t>
      </w:r>
      <w:r w:rsidR="00350E5D">
        <w:rPr>
          <w:sz w:val="24"/>
          <w:szCs w:val="24"/>
        </w:rPr>
        <w:t xml:space="preserve"> Исходя из расчетно-платежной ведомости за период с января по декабрь 2018г. заработная плата главе поселения </w:t>
      </w:r>
      <w:r w:rsidR="00ED59A9">
        <w:rPr>
          <w:sz w:val="24"/>
          <w:szCs w:val="24"/>
        </w:rPr>
        <w:t xml:space="preserve">за 2018 год </w:t>
      </w:r>
      <w:r w:rsidR="00350E5D">
        <w:rPr>
          <w:sz w:val="24"/>
          <w:szCs w:val="24"/>
        </w:rPr>
        <w:t xml:space="preserve">начислена в сумме 819,1 тыс. рублей, что превышает установленный норматив на сумму </w:t>
      </w:r>
      <w:r w:rsidR="00350E5D" w:rsidRPr="00350E5D">
        <w:rPr>
          <w:b/>
          <w:sz w:val="24"/>
          <w:szCs w:val="24"/>
          <w:u w:val="single"/>
        </w:rPr>
        <w:t>9,9 тыс. рублей</w:t>
      </w:r>
      <w:r w:rsidR="00350E5D">
        <w:rPr>
          <w:sz w:val="24"/>
          <w:szCs w:val="24"/>
        </w:rPr>
        <w:t>.</w:t>
      </w:r>
    </w:p>
    <w:p w:rsidR="007E24C1" w:rsidRDefault="00A56007" w:rsidP="00085E80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82E2E" w:rsidRPr="00E3367A">
        <w:rPr>
          <w:bCs/>
          <w:sz w:val="24"/>
          <w:szCs w:val="24"/>
          <w:u w:val="single"/>
        </w:rPr>
        <w:t>По</w:t>
      </w:r>
      <w:r w:rsidR="007E24C1" w:rsidRPr="00E3367A">
        <w:rPr>
          <w:bCs/>
          <w:sz w:val="24"/>
          <w:szCs w:val="24"/>
          <w:u w:val="single"/>
        </w:rPr>
        <w:t xml:space="preserve"> </w:t>
      </w:r>
      <w:r w:rsidR="00982E2E" w:rsidRPr="00E3367A">
        <w:rPr>
          <w:bCs/>
          <w:sz w:val="24"/>
          <w:szCs w:val="24"/>
          <w:u w:val="single"/>
        </w:rPr>
        <w:t xml:space="preserve">подразделу </w:t>
      </w:r>
      <w:r w:rsidR="00982E2E" w:rsidRPr="00E3367A">
        <w:rPr>
          <w:bCs/>
          <w:i/>
          <w:sz w:val="24"/>
          <w:szCs w:val="24"/>
          <w:u w:val="single"/>
        </w:rPr>
        <w:t>01.03 «Функционирование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образований»</w:t>
      </w:r>
      <w:r w:rsidR="00982E2E" w:rsidRPr="00E3367A">
        <w:rPr>
          <w:bCs/>
          <w:sz w:val="24"/>
          <w:szCs w:val="24"/>
        </w:rPr>
        <w:t xml:space="preserve"> </w:t>
      </w:r>
      <w:r w:rsidR="007E24C1" w:rsidRPr="00E3367A">
        <w:rPr>
          <w:bCs/>
          <w:sz w:val="24"/>
          <w:szCs w:val="24"/>
        </w:rPr>
        <w:t xml:space="preserve">исполнение расходов на содержание председателя Думы </w:t>
      </w:r>
      <w:r w:rsidR="00167B31" w:rsidRPr="00E3367A">
        <w:rPr>
          <w:sz w:val="24"/>
          <w:szCs w:val="24"/>
        </w:rPr>
        <w:t>Хребтовского</w:t>
      </w:r>
      <w:r w:rsidR="007E24C1" w:rsidRPr="00E3367A">
        <w:rPr>
          <w:sz w:val="24"/>
          <w:szCs w:val="24"/>
        </w:rPr>
        <w:t xml:space="preserve"> ГП в 201</w:t>
      </w:r>
      <w:r w:rsidR="004E3DF3" w:rsidRPr="00E3367A">
        <w:rPr>
          <w:sz w:val="24"/>
          <w:szCs w:val="24"/>
        </w:rPr>
        <w:t>8</w:t>
      </w:r>
      <w:r w:rsidR="007E24C1" w:rsidRPr="00E3367A">
        <w:rPr>
          <w:sz w:val="24"/>
          <w:szCs w:val="24"/>
        </w:rPr>
        <w:t xml:space="preserve"> году составило </w:t>
      </w:r>
      <w:r w:rsidR="00AF113E" w:rsidRPr="00E3367A">
        <w:rPr>
          <w:sz w:val="24"/>
          <w:szCs w:val="24"/>
        </w:rPr>
        <w:t>6</w:t>
      </w:r>
      <w:r w:rsidR="004E3DF3" w:rsidRPr="00E3367A">
        <w:rPr>
          <w:sz w:val="24"/>
          <w:szCs w:val="24"/>
        </w:rPr>
        <w:t>29</w:t>
      </w:r>
      <w:r w:rsidR="00AF113E" w:rsidRPr="00E3367A">
        <w:rPr>
          <w:sz w:val="24"/>
          <w:szCs w:val="24"/>
        </w:rPr>
        <w:t>,</w:t>
      </w:r>
      <w:r w:rsidR="004E3DF3" w:rsidRPr="00E3367A">
        <w:rPr>
          <w:sz w:val="24"/>
          <w:szCs w:val="24"/>
        </w:rPr>
        <w:t>4</w:t>
      </w:r>
      <w:r w:rsidR="007E24C1" w:rsidRPr="00E3367A">
        <w:rPr>
          <w:sz w:val="24"/>
          <w:szCs w:val="24"/>
        </w:rPr>
        <w:t xml:space="preserve"> тыс. рублей</w:t>
      </w:r>
      <w:r w:rsidR="004E3DF3" w:rsidRPr="00E3367A">
        <w:rPr>
          <w:sz w:val="24"/>
          <w:szCs w:val="24"/>
        </w:rPr>
        <w:t>,</w:t>
      </w:r>
      <w:r w:rsidR="00FD0941" w:rsidRPr="00E3367A">
        <w:rPr>
          <w:sz w:val="24"/>
          <w:szCs w:val="24"/>
        </w:rPr>
        <w:t xml:space="preserve"> или </w:t>
      </w:r>
      <w:r w:rsidR="004E3DF3" w:rsidRPr="00E3367A">
        <w:rPr>
          <w:sz w:val="24"/>
          <w:szCs w:val="24"/>
        </w:rPr>
        <w:t>8</w:t>
      </w:r>
      <w:r w:rsidR="00AF113E" w:rsidRPr="00E3367A">
        <w:rPr>
          <w:sz w:val="24"/>
          <w:szCs w:val="24"/>
        </w:rPr>
        <w:t>9</w:t>
      </w:r>
      <w:r w:rsidR="00FD0941" w:rsidRPr="00E3367A">
        <w:rPr>
          <w:sz w:val="24"/>
          <w:szCs w:val="24"/>
        </w:rPr>
        <w:t>%</w:t>
      </w:r>
      <w:r w:rsidR="00763E50" w:rsidRPr="00E3367A">
        <w:rPr>
          <w:sz w:val="24"/>
          <w:szCs w:val="24"/>
        </w:rPr>
        <w:t xml:space="preserve"> от плана</w:t>
      </w:r>
      <w:r w:rsidR="007E24C1" w:rsidRPr="00E3367A">
        <w:rPr>
          <w:sz w:val="24"/>
          <w:szCs w:val="24"/>
        </w:rPr>
        <w:t xml:space="preserve">, в том числе на оплату труда в сумме </w:t>
      </w:r>
      <w:r w:rsidR="00E73494" w:rsidRPr="00E3367A">
        <w:rPr>
          <w:sz w:val="24"/>
          <w:szCs w:val="24"/>
        </w:rPr>
        <w:t>4</w:t>
      </w:r>
      <w:r w:rsidR="00AF113E" w:rsidRPr="00E3367A">
        <w:rPr>
          <w:sz w:val="24"/>
          <w:szCs w:val="24"/>
        </w:rPr>
        <w:t>83,</w:t>
      </w:r>
      <w:r w:rsidR="004E3DF3" w:rsidRPr="00E3367A">
        <w:rPr>
          <w:sz w:val="24"/>
          <w:szCs w:val="24"/>
        </w:rPr>
        <w:t>3</w:t>
      </w:r>
      <w:r w:rsidR="007E24C1" w:rsidRPr="00E3367A">
        <w:rPr>
          <w:sz w:val="24"/>
          <w:szCs w:val="24"/>
        </w:rPr>
        <w:t xml:space="preserve"> тыс. рублей. Годовой фонд оплаты труда утвержден в сумме </w:t>
      </w:r>
      <w:r w:rsidR="00C43DFC">
        <w:rPr>
          <w:sz w:val="24"/>
          <w:szCs w:val="24"/>
        </w:rPr>
        <w:t>584,0</w:t>
      </w:r>
      <w:r w:rsidR="007E24C1" w:rsidRPr="00E3367A">
        <w:rPr>
          <w:sz w:val="24"/>
          <w:szCs w:val="24"/>
        </w:rPr>
        <w:t xml:space="preserve"> тыс. рублей</w:t>
      </w:r>
      <w:r w:rsidR="00ED59A9">
        <w:rPr>
          <w:sz w:val="24"/>
          <w:szCs w:val="24"/>
        </w:rPr>
        <w:t xml:space="preserve"> (</w:t>
      </w:r>
      <w:r w:rsidR="00ED59A9" w:rsidRPr="00E3367A">
        <w:rPr>
          <w:sz w:val="24"/>
          <w:szCs w:val="24"/>
        </w:rPr>
        <w:t>штатно</w:t>
      </w:r>
      <w:r w:rsidR="00ED59A9">
        <w:rPr>
          <w:sz w:val="24"/>
          <w:szCs w:val="24"/>
        </w:rPr>
        <w:t>е</w:t>
      </w:r>
      <w:r w:rsidR="00ED59A9" w:rsidRPr="00E3367A">
        <w:rPr>
          <w:sz w:val="24"/>
          <w:szCs w:val="24"/>
        </w:rPr>
        <w:t xml:space="preserve"> расписани</w:t>
      </w:r>
      <w:r w:rsidR="00ED59A9">
        <w:rPr>
          <w:sz w:val="24"/>
          <w:szCs w:val="24"/>
        </w:rPr>
        <w:t>е</w:t>
      </w:r>
      <w:r w:rsidR="00ED59A9" w:rsidRPr="00E3367A">
        <w:rPr>
          <w:sz w:val="24"/>
          <w:szCs w:val="24"/>
        </w:rPr>
        <w:t xml:space="preserve"> от 08.10.2018г.</w:t>
      </w:r>
      <w:r w:rsidR="00ED59A9">
        <w:rPr>
          <w:sz w:val="24"/>
          <w:szCs w:val="24"/>
        </w:rPr>
        <w:t>)</w:t>
      </w:r>
      <w:r w:rsidR="007E24C1" w:rsidRPr="00E3367A">
        <w:rPr>
          <w:sz w:val="24"/>
          <w:szCs w:val="24"/>
        </w:rPr>
        <w:t>.</w:t>
      </w:r>
      <w:r w:rsidR="007E24C1">
        <w:rPr>
          <w:sz w:val="24"/>
          <w:szCs w:val="24"/>
        </w:rPr>
        <w:t xml:space="preserve"> </w:t>
      </w:r>
    </w:p>
    <w:p w:rsidR="00D35F01" w:rsidRPr="005A4F5F" w:rsidRDefault="007E24C1" w:rsidP="004C60CB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82E2E" w:rsidRPr="005A4F5F">
        <w:rPr>
          <w:bCs/>
          <w:sz w:val="24"/>
          <w:szCs w:val="24"/>
          <w:u w:val="single"/>
        </w:rPr>
        <w:t xml:space="preserve">По подразделу </w:t>
      </w:r>
      <w:r w:rsidR="00982E2E" w:rsidRPr="005A4F5F">
        <w:rPr>
          <w:bCs/>
          <w:i/>
          <w:sz w:val="24"/>
          <w:szCs w:val="24"/>
          <w:u w:val="single"/>
        </w:rPr>
        <w:t>01.04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</w:t>
      </w:r>
      <w:r w:rsidRPr="005A4F5F">
        <w:rPr>
          <w:bCs/>
          <w:i/>
          <w:sz w:val="24"/>
          <w:szCs w:val="24"/>
          <w:u w:val="single"/>
        </w:rPr>
        <w:t xml:space="preserve"> </w:t>
      </w:r>
      <w:r w:rsidR="00982E2E" w:rsidRPr="005A4F5F">
        <w:rPr>
          <w:bCs/>
          <w:i/>
          <w:sz w:val="24"/>
          <w:szCs w:val="24"/>
          <w:u w:val="single"/>
        </w:rPr>
        <w:t>администраций»</w:t>
      </w:r>
      <w:r w:rsidR="00982E2E" w:rsidRPr="005A4F5F">
        <w:rPr>
          <w:sz w:val="24"/>
          <w:szCs w:val="24"/>
        </w:rPr>
        <w:t xml:space="preserve"> </w:t>
      </w:r>
      <w:r w:rsidR="00E73494" w:rsidRPr="005A4F5F">
        <w:rPr>
          <w:sz w:val="24"/>
          <w:szCs w:val="24"/>
        </w:rPr>
        <w:t xml:space="preserve"> </w:t>
      </w:r>
      <w:r w:rsidR="00982E2E" w:rsidRPr="005A4F5F">
        <w:rPr>
          <w:sz w:val="24"/>
          <w:szCs w:val="24"/>
        </w:rPr>
        <w:t xml:space="preserve">исполнено расходов на обеспечение деятельности администрации </w:t>
      </w:r>
      <w:r w:rsidR="00A454BD" w:rsidRPr="00167B31">
        <w:rPr>
          <w:sz w:val="24"/>
          <w:szCs w:val="24"/>
        </w:rPr>
        <w:t>Хребтовского</w:t>
      </w:r>
      <w:r w:rsidR="00A454BD">
        <w:rPr>
          <w:sz w:val="24"/>
          <w:szCs w:val="24"/>
        </w:rPr>
        <w:t xml:space="preserve"> </w:t>
      </w:r>
      <w:r w:rsidR="00E73494" w:rsidRPr="005A4F5F">
        <w:rPr>
          <w:sz w:val="24"/>
          <w:szCs w:val="24"/>
        </w:rPr>
        <w:t>ГП</w:t>
      </w:r>
      <w:r w:rsidR="00670ADD" w:rsidRPr="005A4F5F">
        <w:rPr>
          <w:sz w:val="24"/>
          <w:szCs w:val="24"/>
        </w:rPr>
        <w:t xml:space="preserve"> </w:t>
      </w:r>
      <w:r w:rsidR="00982E2E" w:rsidRPr="005A4F5F">
        <w:rPr>
          <w:sz w:val="24"/>
          <w:szCs w:val="24"/>
        </w:rPr>
        <w:t xml:space="preserve">в сумме </w:t>
      </w:r>
      <w:r w:rsidR="00763E50">
        <w:rPr>
          <w:sz w:val="24"/>
          <w:szCs w:val="24"/>
        </w:rPr>
        <w:t>5 981,4</w:t>
      </w:r>
      <w:r w:rsidR="00982E2E" w:rsidRPr="005A4F5F">
        <w:rPr>
          <w:bCs/>
          <w:sz w:val="24"/>
          <w:szCs w:val="24"/>
        </w:rPr>
        <w:t xml:space="preserve"> тыс. руб</w:t>
      </w:r>
      <w:r w:rsidR="00763E50">
        <w:rPr>
          <w:bCs/>
          <w:sz w:val="24"/>
          <w:szCs w:val="24"/>
        </w:rPr>
        <w:t>лей,</w:t>
      </w:r>
      <w:r w:rsidR="00982E2E" w:rsidRPr="005A4F5F">
        <w:rPr>
          <w:sz w:val="24"/>
          <w:szCs w:val="24"/>
        </w:rPr>
        <w:t xml:space="preserve"> или </w:t>
      </w:r>
      <w:r w:rsidR="00763E50">
        <w:rPr>
          <w:sz w:val="24"/>
          <w:szCs w:val="24"/>
        </w:rPr>
        <w:t>8</w:t>
      </w:r>
      <w:r w:rsidR="00D20AB7">
        <w:rPr>
          <w:sz w:val="24"/>
          <w:szCs w:val="24"/>
        </w:rPr>
        <w:t>8</w:t>
      </w:r>
      <w:r w:rsidR="00982E2E" w:rsidRPr="005A4F5F">
        <w:rPr>
          <w:sz w:val="24"/>
          <w:szCs w:val="24"/>
        </w:rPr>
        <w:t>% от плана</w:t>
      </w:r>
      <w:r w:rsidR="002F5A99" w:rsidRPr="005A4F5F">
        <w:rPr>
          <w:sz w:val="24"/>
          <w:szCs w:val="24"/>
        </w:rPr>
        <w:t xml:space="preserve">, из них исполнение по оплате труда в сумме </w:t>
      </w:r>
      <w:r w:rsidR="00763E50">
        <w:rPr>
          <w:sz w:val="24"/>
          <w:szCs w:val="24"/>
        </w:rPr>
        <w:t>3 833,5</w:t>
      </w:r>
      <w:r w:rsidR="00AD3749" w:rsidRPr="005A4F5F">
        <w:rPr>
          <w:sz w:val="24"/>
          <w:szCs w:val="24"/>
        </w:rPr>
        <w:t xml:space="preserve"> тыс. рублей</w:t>
      </w:r>
      <w:r w:rsidR="00982E2E" w:rsidRPr="005A4F5F">
        <w:rPr>
          <w:sz w:val="24"/>
          <w:szCs w:val="24"/>
        </w:rPr>
        <w:t>.</w:t>
      </w:r>
    </w:p>
    <w:p w:rsidR="005663F3" w:rsidRPr="00B91704" w:rsidRDefault="00FD0941" w:rsidP="00D35F01">
      <w:pPr>
        <w:pStyle w:val="Default"/>
        <w:jc w:val="both"/>
      </w:pPr>
      <w:r w:rsidRPr="00B91704">
        <w:t xml:space="preserve">       </w:t>
      </w:r>
      <w:r w:rsidR="005663F3" w:rsidRPr="00B91704">
        <w:t>Согласно представленным администрацией Хребтовского ГП штатным расписаниям:</w:t>
      </w:r>
    </w:p>
    <w:p w:rsidR="00D35F01" w:rsidRPr="00B91704" w:rsidRDefault="005663F3" w:rsidP="00D35F01">
      <w:pPr>
        <w:pStyle w:val="Default"/>
        <w:jc w:val="both"/>
      </w:pPr>
      <w:r w:rsidRPr="00B91704">
        <w:t>- г</w:t>
      </w:r>
      <w:r w:rsidR="00D35F01" w:rsidRPr="00B91704">
        <w:t xml:space="preserve">одовой фонд оплаты труда муниципальных служащих </w:t>
      </w:r>
      <w:r w:rsidR="00CA5865" w:rsidRPr="00B91704">
        <w:t>(</w:t>
      </w:r>
      <w:r w:rsidR="00D35F01" w:rsidRPr="00B91704">
        <w:t>штатно</w:t>
      </w:r>
      <w:r w:rsidR="00CA5865" w:rsidRPr="00B91704">
        <w:t>е</w:t>
      </w:r>
      <w:r w:rsidR="00D35F01" w:rsidRPr="00B91704">
        <w:t xml:space="preserve"> </w:t>
      </w:r>
      <w:r w:rsidR="00FD0941" w:rsidRPr="00B91704">
        <w:t>расписан</w:t>
      </w:r>
      <w:r w:rsidR="00D35F01" w:rsidRPr="00B91704">
        <w:t>и</w:t>
      </w:r>
      <w:r w:rsidR="00CA5865" w:rsidRPr="00B91704">
        <w:t>е</w:t>
      </w:r>
      <w:r w:rsidR="00D35F01" w:rsidRPr="00B91704">
        <w:t xml:space="preserve"> </w:t>
      </w:r>
      <w:r w:rsidR="00B769A6" w:rsidRPr="00B91704">
        <w:t xml:space="preserve">от </w:t>
      </w:r>
      <w:r w:rsidR="00763E50" w:rsidRPr="00B91704">
        <w:t>23</w:t>
      </w:r>
      <w:r w:rsidR="00B769A6" w:rsidRPr="00B91704">
        <w:t>.</w:t>
      </w:r>
      <w:r w:rsidR="00FD0941" w:rsidRPr="00B91704">
        <w:t>0</w:t>
      </w:r>
      <w:r w:rsidR="00B769A6" w:rsidRPr="00B91704">
        <w:t>1.201</w:t>
      </w:r>
      <w:r w:rsidR="00763E50" w:rsidRPr="00B91704">
        <w:t>8</w:t>
      </w:r>
      <w:r w:rsidR="00B769A6" w:rsidRPr="00B91704">
        <w:t>г.</w:t>
      </w:r>
      <w:r w:rsidR="00CA5865" w:rsidRPr="00B91704">
        <w:t>)</w:t>
      </w:r>
      <w:r w:rsidR="00B769A6" w:rsidRPr="00B91704">
        <w:t xml:space="preserve"> </w:t>
      </w:r>
      <w:r w:rsidR="00D35F01" w:rsidRPr="00B91704">
        <w:t xml:space="preserve">предусмотрен в размере </w:t>
      </w:r>
      <w:r w:rsidR="001C5893" w:rsidRPr="00B91704">
        <w:t>2</w:t>
      </w:r>
      <w:r w:rsidR="00763E50" w:rsidRPr="00B91704">
        <w:t> 982,0</w:t>
      </w:r>
      <w:r w:rsidR="00D35F01" w:rsidRPr="00B91704">
        <w:t xml:space="preserve"> тыс. рублей</w:t>
      </w:r>
      <w:r w:rsidRPr="00B91704">
        <w:t>;</w:t>
      </w:r>
    </w:p>
    <w:p w:rsidR="00D35F01" w:rsidRPr="00B91704" w:rsidRDefault="005663F3" w:rsidP="00D35F01">
      <w:pPr>
        <w:pStyle w:val="Default"/>
        <w:jc w:val="both"/>
      </w:pPr>
      <w:r w:rsidRPr="00B91704">
        <w:t>- г</w:t>
      </w:r>
      <w:r w:rsidR="00D35F01" w:rsidRPr="00B91704">
        <w:t xml:space="preserve">одовой фонд оплаты труда технических исполнителей  </w:t>
      </w:r>
      <w:r w:rsidR="00CA5865" w:rsidRPr="00B91704">
        <w:t>(</w:t>
      </w:r>
      <w:r w:rsidR="00D35F01" w:rsidRPr="00B91704">
        <w:t>штатно</w:t>
      </w:r>
      <w:r w:rsidR="00CA5865" w:rsidRPr="00B91704">
        <w:t>е</w:t>
      </w:r>
      <w:r w:rsidR="00D35F01" w:rsidRPr="00B91704">
        <w:t xml:space="preserve"> </w:t>
      </w:r>
      <w:r w:rsidR="00FD0941" w:rsidRPr="00B91704">
        <w:t>расписани</w:t>
      </w:r>
      <w:r w:rsidR="00CA5865" w:rsidRPr="00B91704">
        <w:t>е</w:t>
      </w:r>
      <w:r w:rsidR="00FD0941" w:rsidRPr="00B91704">
        <w:t xml:space="preserve"> </w:t>
      </w:r>
      <w:r w:rsidR="00B769A6" w:rsidRPr="00B91704">
        <w:t xml:space="preserve">от </w:t>
      </w:r>
      <w:r w:rsidR="003A4426" w:rsidRPr="00B91704">
        <w:t>03</w:t>
      </w:r>
      <w:r w:rsidR="00B769A6" w:rsidRPr="00B91704">
        <w:t>.0</w:t>
      </w:r>
      <w:r w:rsidR="003A4426" w:rsidRPr="00B91704">
        <w:t>5</w:t>
      </w:r>
      <w:r w:rsidR="00B769A6" w:rsidRPr="00B91704">
        <w:t>.201</w:t>
      </w:r>
      <w:r w:rsidR="003A4426" w:rsidRPr="00B91704">
        <w:t>8</w:t>
      </w:r>
      <w:r w:rsidR="00B769A6" w:rsidRPr="00B91704">
        <w:t>г</w:t>
      </w:r>
      <w:r w:rsidR="00CA5865" w:rsidRPr="00B91704">
        <w:t>.)</w:t>
      </w:r>
      <w:r w:rsidR="00B769A6" w:rsidRPr="00B91704">
        <w:t xml:space="preserve"> </w:t>
      </w:r>
      <w:r w:rsidR="00D35F01" w:rsidRPr="00B91704">
        <w:t xml:space="preserve">предусмотрен в </w:t>
      </w:r>
      <w:r w:rsidR="00B769A6" w:rsidRPr="00B91704">
        <w:t xml:space="preserve">сумме </w:t>
      </w:r>
      <w:r w:rsidR="009D4788" w:rsidRPr="00B91704">
        <w:t>439,3</w:t>
      </w:r>
      <w:r w:rsidRPr="00B91704">
        <w:t xml:space="preserve"> тыс. рублей;</w:t>
      </w:r>
    </w:p>
    <w:p w:rsidR="00FE354C" w:rsidRPr="00B91704" w:rsidRDefault="005663F3" w:rsidP="00616FEC">
      <w:pPr>
        <w:pStyle w:val="Default"/>
        <w:jc w:val="both"/>
      </w:pPr>
      <w:r w:rsidRPr="00B91704">
        <w:t>- г</w:t>
      </w:r>
      <w:r w:rsidR="00D35F01" w:rsidRPr="00B91704">
        <w:t xml:space="preserve">одовой фонд оплаты труда вспомогательного персонала </w:t>
      </w:r>
      <w:r w:rsidR="00CA5865" w:rsidRPr="00B91704">
        <w:t>(</w:t>
      </w:r>
      <w:r w:rsidR="00D35F01" w:rsidRPr="00B91704">
        <w:t>штатно</w:t>
      </w:r>
      <w:r w:rsidR="00CA5865" w:rsidRPr="00B91704">
        <w:t>е</w:t>
      </w:r>
      <w:r w:rsidR="00D35F01" w:rsidRPr="00B91704">
        <w:t xml:space="preserve"> </w:t>
      </w:r>
      <w:r w:rsidR="00FD0941" w:rsidRPr="00B91704">
        <w:t>расписани</w:t>
      </w:r>
      <w:r w:rsidR="00CA5865" w:rsidRPr="00B91704">
        <w:t>е</w:t>
      </w:r>
      <w:r w:rsidR="00FD0941" w:rsidRPr="00B91704">
        <w:t xml:space="preserve"> </w:t>
      </w:r>
      <w:r w:rsidR="00B769A6" w:rsidRPr="00B91704">
        <w:t xml:space="preserve">от </w:t>
      </w:r>
      <w:r w:rsidR="003A4426" w:rsidRPr="00B91704">
        <w:t>03</w:t>
      </w:r>
      <w:r w:rsidR="00B769A6" w:rsidRPr="00B91704">
        <w:t>.0</w:t>
      </w:r>
      <w:r w:rsidR="003A4426" w:rsidRPr="00B91704">
        <w:t>5</w:t>
      </w:r>
      <w:r w:rsidR="00B769A6" w:rsidRPr="00B91704">
        <w:t>.201</w:t>
      </w:r>
      <w:r w:rsidR="003A4426" w:rsidRPr="00B91704">
        <w:t>8</w:t>
      </w:r>
      <w:r w:rsidR="00B769A6" w:rsidRPr="00B91704">
        <w:t>г.</w:t>
      </w:r>
      <w:r w:rsidR="00CA5865" w:rsidRPr="00B91704">
        <w:t>)</w:t>
      </w:r>
      <w:r w:rsidR="00B769A6" w:rsidRPr="00B91704">
        <w:t xml:space="preserve"> </w:t>
      </w:r>
      <w:r w:rsidR="00D35F01" w:rsidRPr="00B91704">
        <w:t xml:space="preserve">предусмотрен в размере </w:t>
      </w:r>
      <w:r w:rsidR="00FD0941" w:rsidRPr="00B91704">
        <w:t>7</w:t>
      </w:r>
      <w:r w:rsidR="003A4426" w:rsidRPr="00B91704">
        <w:t>7</w:t>
      </w:r>
      <w:r w:rsidR="001C5893" w:rsidRPr="00B91704">
        <w:t>9</w:t>
      </w:r>
      <w:r w:rsidR="003A4426" w:rsidRPr="00B91704">
        <w:t>,4</w:t>
      </w:r>
      <w:r w:rsidR="00D35F01" w:rsidRPr="00B91704">
        <w:t xml:space="preserve"> тыс. рублей</w:t>
      </w:r>
      <w:r w:rsidRPr="00B91704">
        <w:t>;</w:t>
      </w:r>
    </w:p>
    <w:p w:rsidR="00FE354C" w:rsidRPr="005663F3" w:rsidRDefault="00FE354C" w:rsidP="00FE354C">
      <w:pPr>
        <w:jc w:val="both"/>
        <w:rPr>
          <w:b/>
          <w:sz w:val="24"/>
          <w:szCs w:val="24"/>
        </w:rPr>
      </w:pPr>
      <w:r>
        <w:t xml:space="preserve">         </w:t>
      </w:r>
      <w:r w:rsidRPr="00FE354C">
        <w:rPr>
          <w:sz w:val="24"/>
          <w:szCs w:val="24"/>
        </w:rPr>
        <w:t>К внешней проверке были представлены постановления администрации Хребтовского ГП</w:t>
      </w:r>
      <w:r w:rsidR="00616FEC" w:rsidRPr="00FE354C">
        <w:rPr>
          <w:sz w:val="24"/>
          <w:szCs w:val="24"/>
        </w:rPr>
        <w:tab/>
      </w:r>
      <w:r w:rsidRPr="00FE354C">
        <w:rPr>
          <w:sz w:val="24"/>
          <w:szCs w:val="24"/>
        </w:rPr>
        <w:t xml:space="preserve"> от 08.02.2018г. № 8, от 10.05.2018г. № 40 «О доплате работникам, замещающим должности,</w:t>
      </w:r>
      <w:r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не являющиеся должностями государственной гражданской службы и вспомогательного персонала</w:t>
      </w:r>
      <w:r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Администрации Хребтовского городского поселения</w:t>
      </w:r>
      <w:r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Нижнеилимского района»</w:t>
      </w:r>
      <w:r>
        <w:rPr>
          <w:sz w:val="24"/>
          <w:szCs w:val="24"/>
        </w:rPr>
        <w:t xml:space="preserve">, в которых установлена доплата </w:t>
      </w:r>
      <w:r w:rsidRPr="00FE354C">
        <w:rPr>
          <w:sz w:val="24"/>
          <w:szCs w:val="24"/>
        </w:rPr>
        <w:t>до</w:t>
      </w:r>
      <w:r w:rsidRPr="00FE354C">
        <w:rPr>
          <w:b/>
          <w:sz w:val="24"/>
          <w:szCs w:val="24"/>
        </w:rPr>
        <w:t xml:space="preserve"> </w:t>
      </w:r>
      <w:r w:rsidRPr="00FE354C">
        <w:rPr>
          <w:rStyle w:val="a6"/>
          <w:b w:val="0"/>
          <w:sz w:val="24"/>
          <w:szCs w:val="24"/>
        </w:rPr>
        <w:t>минимально</w:t>
      </w:r>
      <w:r>
        <w:rPr>
          <w:rStyle w:val="a6"/>
          <w:b w:val="0"/>
          <w:sz w:val="24"/>
          <w:szCs w:val="24"/>
        </w:rPr>
        <w:t>го</w:t>
      </w:r>
      <w:r w:rsidRPr="00FE354C">
        <w:rPr>
          <w:rStyle w:val="a6"/>
          <w:b w:val="0"/>
          <w:sz w:val="24"/>
          <w:szCs w:val="24"/>
        </w:rPr>
        <w:t xml:space="preserve"> размер</w:t>
      </w:r>
      <w:r>
        <w:rPr>
          <w:rStyle w:val="a6"/>
          <w:b w:val="0"/>
          <w:sz w:val="24"/>
          <w:szCs w:val="24"/>
        </w:rPr>
        <w:t>а</w:t>
      </w:r>
      <w:r w:rsidRPr="00FE354C">
        <w:rPr>
          <w:rStyle w:val="a6"/>
          <w:b w:val="0"/>
          <w:sz w:val="24"/>
          <w:szCs w:val="24"/>
        </w:rPr>
        <w:t xml:space="preserve">  оплаты труда</w:t>
      </w:r>
      <w:r w:rsidR="005663F3">
        <w:rPr>
          <w:rStyle w:val="a6"/>
          <w:b w:val="0"/>
          <w:sz w:val="24"/>
          <w:szCs w:val="24"/>
        </w:rPr>
        <w:t xml:space="preserve"> в соответствии</w:t>
      </w:r>
      <w:r w:rsidR="005663F3" w:rsidRPr="005663F3">
        <w:rPr>
          <w:sz w:val="24"/>
          <w:szCs w:val="24"/>
        </w:rPr>
        <w:t xml:space="preserve"> </w:t>
      </w:r>
      <w:r w:rsidR="005663F3">
        <w:rPr>
          <w:sz w:val="24"/>
          <w:szCs w:val="24"/>
        </w:rPr>
        <w:t xml:space="preserve">с  </w:t>
      </w:r>
      <w:r w:rsidR="005663F3" w:rsidRPr="005663F3">
        <w:rPr>
          <w:rStyle w:val="a6"/>
          <w:b w:val="0"/>
          <w:sz w:val="24"/>
          <w:szCs w:val="24"/>
        </w:rPr>
        <w:t xml:space="preserve">Постановлением  </w:t>
      </w:r>
      <w:r w:rsidR="00E3367A" w:rsidRPr="005663F3">
        <w:rPr>
          <w:rStyle w:val="a6"/>
          <w:b w:val="0"/>
          <w:sz w:val="24"/>
          <w:szCs w:val="24"/>
        </w:rPr>
        <w:t>Конституционного</w:t>
      </w:r>
      <w:r w:rsidR="005663F3" w:rsidRPr="005663F3">
        <w:rPr>
          <w:rStyle w:val="a6"/>
          <w:b w:val="0"/>
          <w:sz w:val="24"/>
          <w:szCs w:val="24"/>
        </w:rPr>
        <w:t xml:space="preserve"> суда РФ от 07.12.2017г. №</w:t>
      </w:r>
      <w:r w:rsidR="005663F3">
        <w:rPr>
          <w:rStyle w:val="a6"/>
          <w:b w:val="0"/>
          <w:sz w:val="24"/>
          <w:szCs w:val="24"/>
        </w:rPr>
        <w:t xml:space="preserve"> </w:t>
      </w:r>
      <w:r w:rsidR="005663F3" w:rsidRPr="005663F3">
        <w:rPr>
          <w:rStyle w:val="a6"/>
          <w:b w:val="0"/>
          <w:sz w:val="24"/>
          <w:szCs w:val="24"/>
        </w:rPr>
        <w:t>38-п</w:t>
      </w:r>
      <w:r w:rsidR="005663F3">
        <w:rPr>
          <w:rStyle w:val="a6"/>
          <w:b w:val="0"/>
          <w:sz w:val="24"/>
          <w:szCs w:val="24"/>
        </w:rPr>
        <w:t>.</w:t>
      </w:r>
    </w:p>
    <w:p w:rsidR="00616FEC" w:rsidRDefault="005663F3" w:rsidP="00616FE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КСП района отмечает, что данная доплата установлена в штатных расписаниях технических исполнителей и  вспомогательного персонала.    </w:t>
      </w:r>
    </w:p>
    <w:p w:rsidR="00BA6C84" w:rsidRPr="00A0678A" w:rsidRDefault="00CA5865" w:rsidP="00BA6C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Ч</w:t>
      </w:r>
      <w:r w:rsidR="00BA6C84" w:rsidRPr="00A0678A">
        <w:rPr>
          <w:sz w:val="24"/>
          <w:szCs w:val="24"/>
        </w:rPr>
        <w:t>исленность администрации поселения на 201</w:t>
      </w:r>
      <w:r w:rsidR="00BA6C84">
        <w:rPr>
          <w:sz w:val="24"/>
          <w:szCs w:val="24"/>
        </w:rPr>
        <w:t>8</w:t>
      </w:r>
      <w:r w:rsidR="00BA6C84" w:rsidRPr="00A0678A">
        <w:rPr>
          <w:sz w:val="24"/>
          <w:szCs w:val="24"/>
        </w:rPr>
        <w:t xml:space="preserve"> год  утверждена в количестве </w:t>
      </w:r>
      <w:r w:rsidR="00BA6C84">
        <w:rPr>
          <w:sz w:val="24"/>
          <w:szCs w:val="24"/>
        </w:rPr>
        <w:t>1</w:t>
      </w:r>
      <w:r w:rsidR="005548BF">
        <w:rPr>
          <w:sz w:val="24"/>
          <w:szCs w:val="24"/>
        </w:rPr>
        <w:t>1,5</w:t>
      </w:r>
      <w:r w:rsidR="00BA6C84">
        <w:rPr>
          <w:sz w:val="24"/>
          <w:szCs w:val="24"/>
        </w:rPr>
        <w:t xml:space="preserve"> </w:t>
      </w:r>
      <w:r w:rsidR="00BA6C84" w:rsidRPr="00A0678A">
        <w:rPr>
          <w:sz w:val="24"/>
          <w:szCs w:val="24"/>
        </w:rPr>
        <w:t>единиц</w:t>
      </w:r>
      <w:r w:rsidR="005548BF">
        <w:rPr>
          <w:sz w:val="24"/>
          <w:szCs w:val="24"/>
        </w:rPr>
        <w:t>ы</w:t>
      </w:r>
      <w:r w:rsidR="00BA6C84" w:rsidRPr="00A0678A">
        <w:rPr>
          <w:sz w:val="24"/>
          <w:szCs w:val="24"/>
        </w:rPr>
        <w:t>, в том числе:</w:t>
      </w:r>
    </w:p>
    <w:p w:rsidR="00BA6C84" w:rsidRPr="00A0678A" w:rsidRDefault="00BA6C84" w:rsidP="00BA6C84">
      <w:pPr>
        <w:jc w:val="both"/>
        <w:outlineLvl w:val="0"/>
        <w:rPr>
          <w:sz w:val="24"/>
          <w:szCs w:val="24"/>
        </w:rPr>
      </w:pPr>
      <w:r w:rsidRPr="00A0678A">
        <w:rPr>
          <w:sz w:val="24"/>
          <w:szCs w:val="24"/>
        </w:rPr>
        <w:t xml:space="preserve">- численность муниципальных служащих – </w:t>
      </w:r>
      <w:r w:rsidR="005548BF">
        <w:rPr>
          <w:sz w:val="24"/>
          <w:szCs w:val="24"/>
        </w:rPr>
        <w:t xml:space="preserve">5,25 </w:t>
      </w:r>
      <w:r w:rsidRPr="00A0678A">
        <w:rPr>
          <w:sz w:val="24"/>
          <w:szCs w:val="24"/>
        </w:rPr>
        <w:t>единиц</w:t>
      </w:r>
      <w:r w:rsidR="005548BF">
        <w:rPr>
          <w:sz w:val="24"/>
          <w:szCs w:val="24"/>
        </w:rPr>
        <w:t>ы</w:t>
      </w:r>
      <w:r w:rsidRPr="00A0678A">
        <w:rPr>
          <w:sz w:val="24"/>
          <w:szCs w:val="24"/>
        </w:rPr>
        <w:t>,</w:t>
      </w:r>
    </w:p>
    <w:p w:rsidR="00BA6C84" w:rsidRPr="00A0678A" w:rsidRDefault="00BA6C84" w:rsidP="00BA6C84">
      <w:pPr>
        <w:jc w:val="both"/>
        <w:outlineLvl w:val="0"/>
        <w:rPr>
          <w:sz w:val="24"/>
          <w:szCs w:val="24"/>
        </w:rPr>
      </w:pPr>
      <w:r w:rsidRPr="00A0678A">
        <w:rPr>
          <w:sz w:val="24"/>
          <w:szCs w:val="24"/>
        </w:rPr>
        <w:t xml:space="preserve">- численности технических исполнителей – </w:t>
      </w:r>
      <w:r w:rsidR="005548BF">
        <w:rPr>
          <w:sz w:val="24"/>
          <w:szCs w:val="24"/>
        </w:rPr>
        <w:t>2,25</w:t>
      </w:r>
      <w:r w:rsidRPr="000232C5">
        <w:rPr>
          <w:i/>
          <w:sz w:val="24"/>
          <w:szCs w:val="24"/>
        </w:rPr>
        <w:t xml:space="preserve"> </w:t>
      </w:r>
      <w:r w:rsidRPr="00A0678A">
        <w:rPr>
          <w:sz w:val="24"/>
          <w:szCs w:val="24"/>
        </w:rPr>
        <w:t>единицы,</w:t>
      </w:r>
    </w:p>
    <w:p w:rsidR="00BA6C84" w:rsidRDefault="00BA6C84" w:rsidP="00BA6C84">
      <w:pPr>
        <w:jc w:val="both"/>
        <w:outlineLvl w:val="0"/>
        <w:rPr>
          <w:sz w:val="24"/>
          <w:szCs w:val="24"/>
        </w:rPr>
      </w:pPr>
      <w:r w:rsidRPr="00A0678A">
        <w:rPr>
          <w:sz w:val="24"/>
          <w:szCs w:val="24"/>
        </w:rPr>
        <w:t xml:space="preserve">- численность вспомогательного персонала – </w:t>
      </w:r>
      <w:r>
        <w:rPr>
          <w:sz w:val="24"/>
          <w:szCs w:val="24"/>
        </w:rPr>
        <w:t>4</w:t>
      </w:r>
      <w:r>
        <w:rPr>
          <w:i/>
          <w:sz w:val="24"/>
          <w:szCs w:val="24"/>
        </w:rPr>
        <w:t xml:space="preserve"> </w:t>
      </w:r>
      <w:r w:rsidRPr="00A0678A">
        <w:rPr>
          <w:sz w:val="24"/>
          <w:szCs w:val="24"/>
        </w:rPr>
        <w:t xml:space="preserve"> единицы</w:t>
      </w:r>
      <w:r w:rsidR="00924142">
        <w:rPr>
          <w:sz w:val="24"/>
          <w:szCs w:val="24"/>
        </w:rPr>
        <w:t>.</w:t>
      </w:r>
    </w:p>
    <w:p w:rsidR="00CA5865" w:rsidRDefault="00924142" w:rsidP="00924142">
      <w:pPr>
        <w:pStyle w:val="Default"/>
        <w:jc w:val="both"/>
        <w:rPr>
          <w:color w:val="auto"/>
        </w:rPr>
      </w:pPr>
      <w:r w:rsidRPr="00073473">
        <w:rPr>
          <w:color w:val="auto"/>
        </w:rPr>
        <w:t xml:space="preserve">       В соответствии с Соглашением о передаче осуществления части полномочий на районный уровень </w:t>
      </w:r>
      <w:r w:rsidRPr="00365D7E">
        <w:rPr>
          <w:color w:val="auto"/>
        </w:rPr>
        <w:t xml:space="preserve">от </w:t>
      </w:r>
      <w:r>
        <w:rPr>
          <w:color w:val="auto"/>
        </w:rPr>
        <w:t>10</w:t>
      </w:r>
      <w:r w:rsidRPr="00365D7E">
        <w:rPr>
          <w:color w:val="auto"/>
        </w:rPr>
        <w:t>.11.201</w:t>
      </w:r>
      <w:r>
        <w:rPr>
          <w:color w:val="auto"/>
        </w:rPr>
        <w:t>7</w:t>
      </w:r>
      <w:r w:rsidRPr="00551D74">
        <w:rPr>
          <w:color w:val="FF0000"/>
        </w:rPr>
        <w:t xml:space="preserve"> </w:t>
      </w:r>
      <w:r w:rsidRPr="00365D7E">
        <w:rPr>
          <w:color w:val="auto"/>
        </w:rPr>
        <w:t xml:space="preserve">№ </w:t>
      </w:r>
      <w:r>
        <w:rPr>
          <w:color w:val="auto"/>
        </w:rPr>
        <w:t>3</w:t>
      </w:r>
      <w:r w:rsidRPr="00073473">
        <w:rPr>
          <w:color w:val="auto"/>
        </w:rPr>
        <w:t xml:space="preserve"> передано </w:t>
      </w:r>
      <w:r>
        <w:rPr>
          <w:color w:val="auto"/>
        </w:rPr>
        <w:t>0,75</w:t>
      </w:r>
      <w:r w:rsidRPr="00073473">
        <w:rPr>
          <w:color w:val="auto"/>
        </w:rPr>
        <w:t xml:space="preserve"> ставки муниципального служащего и </w:t>
      </w:r>
      <w:r w:rsidRPr="00365D7E">
        <w:rPr>
          <w:color w:val="auto"/>
        </w:rPr>
        <w:t>0,</w:t>
      </w:r>
      <w:r>
        <w:rPr>
          <w:color w:val="auto"/>
        </w:rPr>
        <w:t>85</w:t>
      </w:r>
      <w:r w:rsidRPr="00073473">
        <w:rPr>
          <w:i/>
          <w:color w:val="auto"/>
        </w:rPr>
        <w:t xml:space="preserve"> </w:t>
      </w:r>
      <w:r w:rsidRPr="00073473">
        <w:rPr>
          <w:color w:val="auto"/>
        </w:rPr>
        <w:t xml:space="preserve">ставки технического исполнителя. </w:t>
      </w:r>
    </w:p>
    <w:p w:rsidR="00924142" w:rsidRPr="00AB50C4" w:rsidRDefault="00CA5865" w:rsidP="00924142">
      <w:pPr>
        <w:pStyle w:val="Default"/>
        <w:jc w:val="both"/>
        <w:rPr>
          <w:color w:val="auto"/>
        </w:rPr>
      </w:pPr>
      <w:r w:rsidRPr="004927C6">
        <w:t xml:space="preserve">       </w:t>
      </w:r>
      <w:r w:rsidRPr="00BA6C84">
        <w:t xml:space="preserve">Согласно Методическим рекомендациям по определению численности работников органов местного самоуправления МО Иркутской области, утвержденных приказом Министерства труда и занятости Иркутской области от 14.10.2013г. № 57-мпр (ред. от 10.03.2017) (далее – Методические рекомендации), учитывая численность населения Хребтовского ГП по состоянию на 01.01.2018г. – 1 255 чел., </w:t>
      </w:r>
      <w:r w:rsidR="00924142" w:rsidRPr="00073473">
        <w:rPr>
          <w:color w:val="auto"/>
        </w:rPr>
        <w:t xml:space="preserve">численность работников администрации с учетом переданных полномочий должна составлять </w:t>
      </w:r>
      <w:r w:rsidR="00924142">
        <w:rPr>
          <w:color w:val="auto"/>
        </w:rPr>
        <w:t>13,1</w:t>
      </w:r>
      <w:r w:rsidR="00924142" w:rsidRPr="00073473">
        <w:rPr>
          <w:color w:val="auto"/>
        </w:rPr>
        <w:t xml:space="preserve"> ед., в том числе муниципальных служащих – </w:t>
      </w:r>
      <w:r w:rsidR="00924142">
        <w:rPr>
          <w:color w:val="auto"/>
        </w:rPr>
        <w:t>6</w:t>
      </w:r>
      <w:r w:rsidR="00924142" w:rsidRPr="00073473">
        <w:rPr>
          <w:color w:val="auto"/>
        </w:rPr>
        <w:t xml:space="preserve"> ед., технических </w:t>
      </w:r>
      <w:r w:rsidR="00924142">
        <w:rPr>
          <w:color w:val="auto"/>
        </w:rPr>
        <w:t>3,1</w:t>
      </w:r>
      <w:r w:rsidR="00924142" w:rsidRPr="00AB50C4">
        <w:rPr>
          <w:color w:val="auto"/>
        </w:rPr>
        <w:t xml:space="preserve"> ед. и вспомогательного персонала - 4 ед</w:t>
      </w:r>
      <w:r w:rsidR="00924142" w:rsidRPr="00AB50C4">
        <w:rPr>
          <w:color w:val="auto"/>
          <w:sz w:val="23"/>
          <w:szCs w:val="23"/>
        </w:rPr>
        <w:t xml:space="preserve">. </w:t>
      </w:r>
    </w:p>
    <w:p w:rsidR="006E0C7E" w:rsidRPr="00795E76" w:rsidRDefault="00C24C5D" w:rsidP="006E0C7E">
      <w:pPr>
        <w:jc w:val="both"/>
        <w:rPr>
          <w:sz w:val="24"/>
          <w:szCs w:val="24"/>
        </w:rPr>
      </w:pPr>
      <w:r w:rsidRPr="006E0C7E">
        <w:rPr>
          <w:sz w:val="24"/>
          <w:szCs w:val="24"/>
        </w:rPr>
        <w:t xml:space="preserve">       </w:t>
      </w:r>
      <w:r w:rsidR="00982E2E" w:rsidRPr="006E0C7E">
        <w:rPr>
          <w:bCs/>
          <w:sz w:val="24"/>
          <w:szCs w:val="24"/>
          <w:u w:val="single"/>
        </w:rPr>
        <w:t xml:space="preserve">По подразделу </w:t>
      </w:r>
      <w:r w:rsidR="00982E2E" w:rsidRPr="006E0C7E">
        <w:rPr>
          <w:bCs/>
          <w:i/>
          <w:sz w:val="24"/>
          <w:szCs w:val="24"/>
          <w:u w:val="single"/>
        </w:rPr>
        <w:t>01.06 «Обеспечение деятельности финансовых, налоговых и таможенных органов и органов финансового надзора»</w:t>
      </w:r>
      <w:r w:rsidR="000E4E93" w:rsidRPr="006E0C7E">
        <w:rPr>
          <w:bCs/>
          <w:i/>
          <w:sz w:val="24"/>
          <w:szCs w:val="24"/>
        </w:rPr>
        <w:t xml:space="preserve"> </w:t>
      </w:r>
      <w:r w:rsidR="006E0C7E" w:rsidRPr="006E0C7E">
        <w:rPr>
          <w:bCs/>
          <w:sz w:val="24"/>
          <w:szCs w:val="24"/>
        </w:rPr>
        <w:t>согласно заключенным</w:t>
      </w:r>
      <w:r w:rsidR="006E0C7E" w:rsidRPr="006E0C7E">
        <w:rPr>
          <w:sz w:val="24"/>
          <w:szCs w:val="24"/>
        </w:rPr>
        <w:t xml:space="preserve"> администрацией и Думой</w:t>
      </w:r>
      <w:r w:rsidR="006E0C7E" w:rsidRPr="006E0C7E">
        <w:rPr>
          <w:bCs/>
          <w:sz w:val="24"/>
          <w:szCs w:val="24"/>
        </w:rPr>
        <w:t xml:space="preserve"> </w:t>
      </w:r>
      <w:r w:rsidR="006E0C7E">
        <w:rPr>
          <w:bCs/>
          <w:sz w:val="24"/>
          <w:szCs w:val="24"/>
        </w:rPr>
        <w:t>Хребтов</w:t>
      </w:r>
      <w:r w:rsidR="006E0C7E" w:rsidRPr="006E0C7E">
        <w:rPr>
          <w:bCs/>
          <w:sz w:val="24"/>
          <w:szCs w:val="24"/>
        </w:rPr>
        <w:t>ского ГП Соглашений о передаче части полномочий</w:t>
      </w:r>
      <w:r w:rsidR="006E0C7E" w:rsidRPr="00795E76">
        <w:rPr>
          <w:bCs/>
          <w:sz w:val="24"/>
          <w:szCs w:val="24"/>
        </w:rPr>
        <w:t xml:space="preserve"> в виде межбюджетных трансфертов</w:t>
      </w:r>
      <w:r w:rsidR="006E0C7E">
        <w:rPr>
          <w:bCs/>
          <w:sz w:val="24"/>
          <w:szCs w:val="24"/>
        </w:rPr>
        <w:t xml:space="preserve"> с</w:t>
      </w:r>
      <w:r w:rsidR="006E0C7E" w:rsidRPr="00795E76">
        <w:rPr>
          <w:bCs/>
          <w:sz w:val="24"/>
          <w:szCs w:val="24"/>
        </w:rPr>
        <w:t xml:space="preserve"> органами местного самоуправления района</w:t>
      </w:r>
      <w:r w:rsidR="006E0C7E">
        <w:rPr>
          <w:bCs/>
          <w:sz w:val="24"/>
          <w:szCs w:val="24"/>
        </w:rPr>
        <w:t xml:space="preserve"> (742,6 тыс. рублей) и КСП района (51,0 тыс. рублей) </w:t>
      </w:r>
      <w:r w:rsidR="006E0C7E" w:rsidRPr="00795E76">
        <w:rPr>
          <w:sz w:val="24"/>
          <w:szCs w:val="24"/>
        </w:rPr>
        <w:t xml:space="preserve">исполнение составило в сумме </w:t>
      </w:r>
      <w:r w:rsidR="006E0C7E">
        <w:rPr>
          <w:sz w:val="24"/>
          <w:szCs w:val="24"/>
        </w:rPr>
        <w:t>793,6</w:t>
      </w:r>
      <w:r w:rsidR="006E0C7E" w:rsidRPr="00795E76">
        <w:rPr>
          <w:bCs/>
          <w:sz w:val="24"/>
          <w:szCs w:val="24"/>
        </w:rPr>
        <w:t xml:space="preserve"> тыс. рублей</w:t>
      </w:r>
      <w:r w:rsidR="006E0C7E">
        <w:rPr>
          <w:bCs/>
          <w:sz w:val="24"/>
          <w:szCs w:val="24"/>
        </w:rPr>
        <w:t>,</w:t>
      </w:r>
      <w:r w:rsidR="006E0C7E" w:rsidRPr="00795E76">
        <w:rPr>
          <w:sz w:val="24"/>
          <w:szCs w:val="24"/>
        </w:rPr>
        <w:t xml:space="preserve"> или </w:t>
      </w:r>
      <w:r w:rsidR="006E0C7E">
        <w:rPr>
          <w:sz w:val="24"/>
          <w:szCs w:val="24"/>
        </w:rPr>
        <w:t>86</w:t>
      </w:r>
      <w:r w:rsidR="006E0C7E" w:rsidRPr="00795E76">
        <w:rPr>
          <w:sz w:val="24"/>
          <w:szCs w:val="24"/>
        </w:rPr>
        <w:t>% от плана</w:t>
      </w:r>
      <w:r w:rsidR="006E0C7E">
        <w:rPr>
          <w:sz w:val="24"/>
          <w:szCs w:val="24"/>
        </w:rPr>
        <w:t xml:space="preserve"> (921,5 тыс. рублей)</w:t>
      </w:r>
      <w:r w:rsidR="006E0C7E" w:rsidRPr="00795E76">
        <w:rPr>
          <w:sz w:val="24"/>
          <w:szCs w:val="24"/>
        </w:rPr>
        <w:t>.</w:t>
      </w:r>
      <w:r w:rsidR="00395BA1">
        <w:rPr>
          <w:sz w:val="24"/>
          <w:szCs w:val="24"/>
        </w:rPr>
        <w:t xml:space="preserve"> Не</w:t>
      </w:r>
      <w:r w:rsidR="00E3367A">
        <w:rPr>
          <w:sz w:val="24"/>
          <w:szCs w:val="24"/>
        </w:rPr>
        <w:t xml:space="preserve"> </w:t>
      </w:r>
      <w:r w:rsidR="00395BA1">
        <w:rPr>
          <w:sz w:val="24"/>
          <w:szCs w:val="24"/>
        </w:rPr>
        <w:lastRenderedPageBreak/>
        <w:t>исполнено – 127,9 тыс. рублей.</w:t>
      </w:r>
    </w:p>
    <w:p w:rsidR="00982E2E" w:rsidRPr="00643025" w:rsidRDefault="000E4E93" w:rsidP="006E0C7E">
      <w:pPr>
        <w:pStyle w:val="Default"/>
        <w:jc w:val="both"/>
      </w:pPr>
      <w:r>
        <w:t xml:space="preserve">       </w:t>
      </w:r>
      <w:r w:rsidR="00982E2E" w:rsidRPr="00C71035">
        <w:rPr>
          <w:bCs/>
          <w:u w:val="single"/>
        </w:rPr>
        <w:t xml:space="preserve">По подразделу </w:t>
      </w:r>
      <w:r w:rsidR="00982E2E" w:rsidRPr="00C71035">
        <w:rPr>
          <w:bCs/>
          <w:i/>
          <w:u w:val="single"/>
        </w:rPr>
        <w:t>01.13 «Другие общегосударственные вопросы»</w:t>
      </w:r>
      <w:r>
        <w:rPr>
          <w:bCs/>
          <w:i/>
        </w:rPr>
        <w:t xml:space="preserve"> </w:t>
      </w:r>
      <w:r w:rsidR="00395BA1">
        <w:t xml:space="preserve">предусмотрены бюджетные ассигнования в объеме 117,5 тыс. рублей. Исполнение составило в сумме 115,7 тыс. рублей, или 98% к уточненному плану, неисполнение - 1,8 тыс. рублей. </w:t>
      </w:r>
      <w:r w:rsidR="00670ADD" w:rsidRPr="00643025">
        <w:t xml:space="preserve">Расходы были направлены на </w:t>
      </w:r>
      <w:r w:rsidR="00A03E10" w:rsidRPr="00643025">
        <w:t>оплату транспортного налога за автомобили, числящиеся в казне поселения</w:t>
      </w:r>
      <w:r w:rsidR="00395BA1">
        <w:t>,</w:t>
      </w:r>
      <w:r w:rsidR="00A03E10" w:rsidRPr="00643025">
        <w:t xml:space="preserve"> </w:t>
      </w:r>
      <w:r w:rsidR="00395BA1">
        <w:t xml:space="preserve">на </w:t>
      </w:r>
      <w:r w:rsidR="00317B2B" w:rsidRPr="00643025">
        <w:t>о</w:t>
      </w:r>
      <w:r w:rsidR="00A03E10" w:rsidRPr="00643025">
        <w:t>плату членского взноса в «Ассоциацию муниципальных образований Иркутской области»</w:t>
      </w:r>
      <w:r w:rsidR="00395BA1">
        <w:t xml:space="preserve">, на </w:t>
      </w:r>
      <w:r w:rsidR="00E3367A">
        <w:t>осуществление</w:t>
      </w:r>
      <w:r w:rsidR="00395BA1">
        <w:t xml:space="preserve"> государственных полномочий по определению перечня должностных лиц ОМСУ, уполномоченных составлять протоколы об административных правонарушениях</w:t>
      </w:r>
      <w:r w:rsidR="00982E2E" w:rsidRPr="00643025">
        <w:t xml:space="preserve">. </w:t>
      </w:r>
    </w:p>
    <w:p w:rsidR="00982E2E" w:rsidRPr="00643025" w:rsidRDefault="000E4E93" w:rsidP="00982E2E">
      <w:pPr>
        <w:ind w:left="21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982E2E" w:rsidRPr="00643025">
        <w:rPr>
          <w:bCs/>
          <w:sz w:val="24"/>
          <w:szCs w:val="24"/>
        </w:rPr>
        <w:t xml:space="preserve">По разделу </w:t>
      </w:r>
      <w:r w:rsidR="00982E2E" w:rsidRPr="00643025">
        <w:rPr>
          <w:b/>
          <w:bCs/>
          <w:sz w:val="24"/>
          <w:szCs w:val="24"/>
        </w:rPr>
        <w:t>02.00 «Национальная оборона».</w:t>
      </w:r>
    </w:p>
    <w:p w:rsidR="00982E2E" w:rsidRDefault="000E4E93" w:rsidP="00982E2E">
      <w:pPr>
        <w:tabs>
          <w:tab w:val="left" w:pos="0"/>
        </w:tabs>
        <w:jc w:val="both"/>
        <w:rPr>
          <w:sz w:val="24"/>
          <w:szCs w:val="24"/>
        </w:rPr>
      </w:pPr>
      <w:r w:rsidRPr="000E4E9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  </w:t>
      </w:r>
      <w:r w:rsidR="00DE4D4E">
        <w:rPr>
          <w:bCs/>
          <w:sz w:val="24"/>
          <w:szCs w:val="24"/>
        </w:rPr>
        <w:t>Расходы п</w:t>
      </w:r>
      <w:r w:rsidR="00982E2E" w:rsidRPr="000E4E93">
        <w:rPr>
          <w:bCs/>
          <w:sz w:val="24"/>
          <w:szCs w:val="24"/>
          <w:u w:val="single"/>
        </w:rPr>
        <w:t xml:space="preserve">о подразделу </w:t>
      </w:r>
      <w:r w:rsidR="00982E2E" w:rsidRPr="000E4E93">
        <w:rPr>
          <w:bCs/>
          <w:i/>
          <w:sz w:val="24"/>
          <w:szCs w:val="24"/>
          <w:u w:val="single"/>
        </w:rPr>
        <w:t>02.03 «Национальная оборона»</w:t>
      </w:r>
      <w:r w:rsidR="00982E2E" w:rsidRPr="00643025">
        <w:rPr>
          <w:sz w:val="24"/>
          <w:szCs w:val="24"/>
        </w:rPr>
        <w:t xml:space="preserve"> </w:t>
      </w:r>
      <w:r w:rsidR="00DE4D4E" w:rsidRPr="00DE4D4E">
        <w:rPr>
          <w:sz w:val="24"/>
          <w:szCs w:val="24"/>
        </w:rPr>
        <w:t xml:space="preserve">исполнены в объеме </w:t>
      </w:r>
      <w:r w:rsidR="00DE4D4E">
        <w:rPr>
          <w:sz w:val="24"/>
          <w:szCs w:val="24"/>
        </w:rPr>
        <w:t>367,1</w:t>
      </w:r>
      <w:r w:rsidR="00DE4D4E" w:rsidRPr="00DE4D4E">
        <w:rPr>
          <w:sz w:val="24"/>
          <w:szCs w:val="24"/>
        </w:rPr>
        <w:t xml:space="preserve"> тыс. рублей</w:t>
      </w:r>
      <w:r w:rsidR="00DE4D4E">
        <w:rPr>
          <w:sz w:val="24"/>
          <w:szCs w:val="24"/>
        </w:rPr>
        <w:t>,</w:t>
      </w:r>
      <w:r w:rsidR="00DE4D4E" w:rsidRPr="00DE4D4E">
        <w:rPr>
          <w:sz w:val="24"/>
          <w:szCs w:val="24"/>
        </w:rPr>
        <w:t xml:space="preserve"> или 100% от плановых назначений. Удельный вес раздела в расходах бюджета за 201</w:t>
      </w:r>
      <w:r w:rsidR="00DE4D4E">
        <w:rPr>
          <w:sz w:val="24"/>
          <w:szCs w:val="24"/>
        </w:rPr>
        <w:t>8</w:t>
      </w:r>
      <w:r w:rsidR="00DE4D4E" w:rsidRPr="00DE4D4E">
        <w:rPr>
          <w:sz w:val="24"/>
          <w:szCs w:val="24"/>
        </w:rPr>
        <w:t xml:space="preserve"> год составил </w:t>
      </w:r>
      <w:r w:rsidR="00DE4D4E">
        <w:rPr>
          <w:sz w:val="24"/>
          <w:szCs w:val="24"/>
        </w:rPr>
        <w:t>2</w:t>
      </w:r>
      <w:r w:rsidR="00DE4D4E" w:rsidRPr="00DE4D4E">
        <w:rPr>
          <w:sz w:val="24"/>
          <w:szCs w:val="24"/>
        </w:rPr>
        <w:t>,7%. По сравнению с 201</w:t>
      </w:r>
      <w:r w:rsidR="00DE4D4E">
        <w:rPr>
          <w:sz w:val="24"/>
          <w:szCs w:val="24"/>
        </w:rPr>
        <w:t>7</w:t>
      </w:r>
      <w:r w:rsidR="00DE4D4E" w:rsidRPr="00DE4D4E">
        <w:rPr>
          <w:sz w:val="24"/>
          <w:szCs w:val="24"/>
        </w:rPr>
        <w:t xml:space="preserve"> годом у</w:t>
      </w:r>
      <w:r w:rsidR="00DE4D4E">
        <w:rPr>
          <w:sz w:val="24"/>
          <w:szCs w:val="24"/>
        </w:rPr>
        <w:t>велич</w:t>
      </w:r>
      <w:r w:rsidR="00DE4D4E" w:rsidRPr="00DE4D4E">
        <w:rPr>
          <w:sz w:val="24"/>
          <w:szCs w:val="24"/>
        </w:rPr>
        <w:t xml:space="preserve">ение расходов по разделу составило </w:t>
      </w:r>
      <w:r w:rsidR="00DE4D4E">
        <w:rPr>
          <w:sz w:val="24"/>
          <w:szCs w:val="24"/>
        </w:rPr>
        <w:t>110,9</w:t>
      </w:r>
      <w:r w:rsidR="00DE4D4E" w:rsidRPr="00DE4D4E">
        <w:rPr>
          <w:sz w:val="24"/>
          <w:szCs w:val="24"/>
        </w:rPr>
        <w:t xml:space="preserve"> тыс. рублей</w:t>
      </w:r>
      <w:r w:rsidR="00DE4D4E">
        <w:rPr>
          <w:sz w:val="24"/>
          <w:szCs w:val="24"/>
        </w:rPr>
        <w:t>,</w:t>
      </w:r>
      <w:r w:rsidR="00DE4D4E" w:rsidRPr="00DE4D4E">
        <w:rPr>
          <w:sz w:val="24"/>
          <w:szCs w:val="24"/>
        </w:rPr>
        <w:t xml:space="preserve"> или на </w:t>
      </w:r>
      <w:r w:rsidR="00DE4D4E">
        <w:rPr>
          <w:sz w:val="24"/>
          <w:szCs w:val="24"/>
        </w:rPr>
        <w:t>43,3</w:t>
      </w:r>
      <w:r w:rsidR="00DE4D4E" w:rsidRPr="00DE4D4E">
        <w:rPr>
          <w:sz w:val="24"/>
          <w:szCs w:val="24"/>
        </w:rPr>
        <w:t>%.</w:t>
      </w:r>
      <w:r w:rsidR="00E279AF" w:rsidRPr="00DE4D4E">
        <w:rPr>
          <w:sz w:val="24"/>
          <w:szCs w:val="24"/>
        </w:rPr>
        <w:t xml:space="preserve"> </w:t>
      </w:r>
      <w:r w:rsidR="00DE4D4E" w:rsidRPr="00DE4D4E">
        <w:rPr>
          <w:sz w:val="24"/>
          <w:szCs w:val="24"/>
        </w:rPr>
        <w:t>Расходы произведены на осуществление полномочий по первичному воинскому учету</w:t>
      </w:r>
      <w:r w:rsidR="00DE4D4E">
        <w:rPr>
          <w:sz w:val="24"/>
          <w:szCs w:val="24"/>
        </w:rPr>
        <w:t xml:space="preserve">, </w:t>
      </w:r>
      <w:r w:rsidR="00E279AF" w:rsidRPr="00DE4D4E">
        <w:rPr>
          <w:sz w:val="24"/>
          <w:szCs w:val="24"/>
        </w:rPr>
        <w:t>в т.ч. на заработную</w:t>
      </w:r>
      <w:r w:rsidR="00E279AF">
        <w:rPr>
          <w:sz w:val="24"/>
          <w:szCs w:val="24"/>
        </w:rPr>
        <w:t xml:space="preserve"> плату с начислениями на выплаты по оплате труда, на приобретение материальных запасов</w:t>
      </w:r>
      <w:r w:rsidR="00DE4D4E">
        <w:rPr>
          <w:sz w:val="24"/>
          <w:szCs w:val="24"/>
        </w:rPr>
        <w:t>, услуги связи</w:t>
      </w:r>
      <w:r w:rsidR="00982E2E" w:rsidRPr="00643025">
        <w:rPr>
          <w:sz w:val="24"/>
          <w:szCs w:val="24"/>
        </w:rPr>
        <w:t>.</w:t>
      </w:r>
    </w:p>
    <w:p w:rsidR="00CA63FB" w:rsidRDefault="00CA63FB" w:rsidP="00CA63FB">
      <w:pPr>
        <w:pStyle w:val="Default"/>
        <w:jc w:val="both"/>
      </w:pPr>
      <w:r>
        <w:t xml:space="preserve">      </w:t>
      </w:r>
      <w:r w:rsidR="004D3011">
        <w:t xml:space="preserve"> </w:t>
      </w:r>
      <w:r>
        <w:t xml:space="preserve">Согласно штатному расписанию на </w:t>
      </w:r>
      <w:r w:rsidR="00DE4D4E">
        <w:t>19</w:t>
      </w:r>
      <w:r>
        <w:t>.1</w:t>
      </w:r>
      <w:r w:rsidR="00DE4D4E">
        <w:t>2</w:t>
      </w:r>
      <w:r>
        <w:t>.201</w:t>
      </w:r>
      <w:r w:rsidR="00DE4D4E">
        <w:t>8</w:t>
      </w:r>
      <w:r>
        <w:t xml:space="preserve">г. годовой фонд оплаты труда утвержден в сумме </w:t>
      </w:r>
      <w:r w:rsidR="00481E2B">
        <w:t>27</w:t>
      </w:r>
      <w:r w:rsidR="00DE4D4E">
        <w:t>6</w:t>
      </w:r>
      <w:r w:rsidR="00481E2B">
        <w:t>,</w:t>
      </w:r>
      <w:r w:rsidR="00DE4D4E">
        <w:t>9</w:t>
      </w:r>
      <w:r>
        <w:t xml:space="preserve"> тыс. рублей, исполнение по оплате труда составило в сумме </w:t>
      </w:r>
      <w:r w:rsidR="00DE4D4E">
        <w:t>276,9</w:t>
      </w:r>
      <w:r>
        <w:t xml:space="preserve"> тыс. рублей. </w:t>
      </w:r>
    </w:p>
    <w:p w:rsidR="00982E2E" w:rsidRPr="00643025" w:rsidRDefault="00CA63FB" w:rsidP="00E279AF">
      <w:pPr>
        <w:jc w:val="both"/>
        <w:outlineLvl w:val="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982E2E" w:rsidRPr="00643025">
        <w:rPr>
          <w:bCs/>
          <w:sz w:val="24"/>
          <w:szCs w:val="24"/>
        </w:rPr>
        <w:t xml:space="preserve">По разделу </w:t>
      </w:r>
      <w:r w:rsidR="00982E2E" w:rsidRPr="00643025">
        <w:rPr>
          <w:b/>
          <w:bCs/>
          <w:sz w:val="24"/>
          <w:szCs w:val="24"/>
        </w:rPr>
        <w:t>04.00 «Национальная экономика».</w:t>
      </w:r>
    </w:p>
    <w:p w:rsidR="002F6685" w:rsidRPr="002F6685" w:rsidRDefault="00CA63FB" w:rsidP="002F6685">
      <w:pPr>
        <w:jc w:val="both"/>
        <w:outlineLvl w:val="0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 xml:space="preserve">       </w:t>
      </w:r>
      <w:r w:rsidR="00982E2E" w:rsidRPr="00CA63FB">
        <w:rPr>
          <w:bCs/>
          <w:sz w:val="24"/>
          <w:szCs w:val="24"/>
          <w:u w:val="single"/>
        </w:rPr>
        <w:t>По подразделу 04.09 «Дорожное хозяйство (дорожные фонды)»</w:t>
      </w:r>
      <w:r w:rsidR="002F6685">
        <w:rPr>
          <w:bCs/>
          <w:sz w:val="24"/>
          <w:szCs w:val="24"/>
          <w:u w:val="single"/>
        </w:rPr>
        <w:t xml:space="preserve"> </w:t>
      </w:r>
      <w:r w:rsidR="002F6685" w:rsidRPr="00A24B7B">
        <w:rPr>
          <w:sz w:val="24"/>
          <w:szCs w:val="24"/>
        </w:rPr>
        <w:t xml:space="preserve"> расходы </w:t>
      </w:r>
      <w:r w:rsidR="006A2A76">
        <w:rPr>
          <w:sz w:val="24"/>
          <w:szCs w:val="24"/>
        </w:rPr>
        <w:t xml:space="preserve">планировались </w:t>
      </w:r>
      <w:r w:rsidR="002F6685" w:rsidRPr="00A24B7B">
        <w:rPr>
          <w:sz w:val="24"/>
          <w:szCs w:val="24"/>
        </w:rPr>
        <w:t xml:space="preserve">в объеме </w:t>
      </w:r>
      <w:r w:rsidR="002F6685">
        <w:rPr>
          <w:sz w:val="24"/>
          <w:szCs w:val="24"/>
        </w:rPr>
        <w:t>1 841,0</w:t>
      </w:r>
      <w:r w:rsidR="002F6685" w:rsidRPr="00A24B7B">
        <w:rPr>
          <w:sz w:val="24"/>
          <w:szCs w:val="24"/>
        </w:rPr>
        <w:t xml:space="preserve"> тыс. руб</w:t>
      </w:r>
      <w:r w:rsidR="002F6685">
        <w:rPr>
          <w:sz w:val="24"/>
          <w:szCs w:val="24"/>
        </w:rPr>
        <w:t>лей</w:t>
      </w:r>
      <w:r w:rsidR="00131BA9">
        <w:rPr>
          <w:sz w:val="24"/>
          <w:szCs w:val="24"/>
        </w:rPr>
        <w:t xml:space="preserve"> -</w:t>
      </w:r>
      <w:r w:rsidR="006A2A76">
        <w:rPr>
          <w:sz w:val="24"/>
          <w:szCs w:val="24"/>
        </w:rPr>
        <w:t xml:space="preserve"> с учетом остатка</w:t>
      </w:r>
      <w:r w:rsidR="006A2A76" w:rsidRPr="006A2A76">
        <w:rPr>
          <w:sz w:val="24"/>
          <w:szCs w:val="24"/>
        </w:rPr>
        <w:t xml:space="preserve"> </w:t>
      </w:r>
      <w:r w:rsidR="006A2A76" w:rsidRPr="001536E2">
        <w:rPr>
          <w:sz w:val="24"/>
          <w:szCs w:val="24"/>
        </w:rPr>
        <w:t>неиспользованных средств бюджетных ассигнований дорожн</w:t>
      </w:r>
      <w:r w:rsidR="006A2A76">
        <w:rPr>
          <w:sz w:val="24"/>
          <w:szCs w:val="24"/>
        </w:rPr>
        <w:t xml:space="preserve">ого фонда </w:t>
      </w:r>
      <w:r w:rsidR="00131BA9">
        <w:rPr>
          <w:sz w:val="24"/>
          <w:szCs w:val="24"/>
        </w:rPr>
        <w:t xml:space="preserve">за </w:t>
      </w:r>
      <w:r w:rsidR="006A2A76">
        <w:rPr>
          <w:sz w:val="24"/>
          <w:szCs w:val="24"/>
        </w:rPr>
        <w:t xml:space="preserve">2017 год </w:t>
      </w:r>
      <w:r w:rsidR="00131BA9">
        <w:rPr>
          <w:sz w:val="24"/>
          <w:szCs w:val="24"/>
        </w:rPr>
        <w:t xml:space="preserve">(899,9 тыс. рублей) и акцизов по подакцизным товарам (продукции), производимым на территории РФ </w:t>
      </w:r>
      <w:r w:rsidR="006A2A76">
        <w:rPr>
          <w:sz w:val="24"/>
          <w:szCs w:val="24"/>
        </w:rPr>
        <w:t>(941,0 тыс. рублей)</w:t>
      </w:r>
      <w:r w:rsidR="00131BA9">
        <w:rPr>
          <w:sz w:val="24"/>
          <w:szCs w:val="24"/>
        </w:rPr>
        <w:t>.</w:t>
      </w:r>
      <w:r w:rsidR="002F6685" w:rsidRPr="00A24B7B">
        <w:rPr>
          <w:sz w:val="24"/>
          <w:szCs w:val="24"/>
        </w:rPr>
        <w:t xml:space="preserve"> </w:t>
      </w:r>
      <w:r w:rsidR="00131BA9">
        <w:rPr>
          <w:sz w:val="24"/>
          <w:szCs w:val="24"/>
        </w:rPr>
        <w:t>Ф</w:t>
      </w:r>
      <w:r w:rsidR="002F6685" w:rsidRPr="00A24B7B">
        <w:rPr>
          <w:sz w:val="24"/>
          <w:szCs w:val="24"/>
        </w:rPr>
        <w:t>актически</w:t>
      </w:r>
      <w:r w:rsidR="002F6685">
        <w:rPr>
          <w:sz w:val="24"/>
          <w:szCs w:val="24"/>
        </w:rPr>
        <w:t>е</w:t>
      </w:r>
      <w:r w:rsidR="002F6685" w:rsidRPr="00A24B7B">
        <w:rPr>
          <w:sz w:val="24"/>
          <w:szCs w:val="24"/>
        </w:rPr>
        <w:t xml:space="preserve"> расход</w:t>
      </w:r>
      <w:r w:rsidR="002F6685">
        <w:rPr>
          <w:sz w:val="24"/>
          <w:szCs w:val="24"/>
        </w:rPr>
        <w:t>ы</w:t>
      </w:r>
      <w:r w:rsidR="002F6685" w:rsidRPr="00A24B7B">
        <w:rPr>
          <w:sz w:val="24"/>
          <w:szCs w:val="24"/>
        </w:rPr>
        <w:t xml:space="preserve"> составил</w:t>
      </w:r>
      <w:r w:rsidR="002F6685">
        <w:rPr>
          <w:sz w:val="24"/>
          <w:szCs w:val="24"/>
        </w:rPr>
        <w:t>и</w:t>
      </w:r>
      <w:r w:rsidR="002F6685" w:rsidRPr="00A24B7B">
        <w:rPr>
          <w:sz w:val="24"/>
          <w:szCs w:val="24"/>
        </w:rPr>
        <w:t xml:space="preserve"> </w:t>
      </w:r>
      <w:r w:rsidR="002F6685">
        <w:rPr>
          <w:sz w:val="24"/>
          <w:szCs w:val="24"/>
        </w:rPr>
        <w:t>642,0</w:t>
      </w:r>
      <w:r w:rsidR="002F6685" w:rsidRPr="00A24B7B">
        <w:rPr>
          <w:bCs/>
          <w:sz w:val="24"/>
          <w:szCs w:val="24"/>
        </w:rPr>
        <w:t xml:space="preserve"> тыс. руб</w:t>
      </w:r>
      <w:r w:rsidR="002F6685">
        <w:rPr>
          <w:bCs/>
          <w:sz w:val="24"/>
          <w:szCs w:val="24"/>
        </w:rPr>
        <w:t>лей</w:t>
      </w:r>
      <w:r w:rsidR="002F6685" w:rsidRPr="00A24B7B">
        <w:rPr>
          <w:bCs/>
          <w:sz w:val="24"/>
          <w:szCs w:val="24"/>
        </w:rPr>
        <w:t>,</w:t>
      </w:r>
      <w:r w:rsidR="002F6685" w:rsidRPr="00A24B7B">
        <w:rPr>
          <w:b/>
          <w:bCs/>
          <w:sz w:val="24"/>
          <w:szCs w:val="24"/>
        </w:rPr>
        <w:t xml:space="preserve"> </w:t>
      </w:r>
      <w:r w:rsidR="002F6685" w:rsidRPr="00A24B7B">
        <w:rPr>
          <w:sz w:val="24"/>
          <w:szCs w:val="24"/>
        </w:rPr>
        <w:t xml:space="preserve">или </w:t>
      </w:r>
      <w:r w:rsidR="002F6685">
        <w:rPr>
          <w:sz w:val="24"/>
          <w:szCs w:val="24"/>
        </w:rPr>
        <w:t>35</w:t>
      </w:r>
      <w:r w:rsidR="002F6685" w:rsidRPr="00A24B7B">
        <w:rPr>
          <w:sz w:val="24"/>
          <w:szCs w:val="24"/>
        </w:rPr>
        <w:t>% к плану</w:t>
      </w:r>
      <w:r w:rsidR="002F6685">
        <w:rPr>
          <w:sz w:val="24"/>
          <w:szCs w:val="24"/>
        </w:rPr>
        <w:t xml:space="preserve"> на содержание поселковых дорог в зимнее время</w:t>
      </w:r>
      <w:r w:rsidR="002F6685" w:rsidRPr="00A24B7B">
        <w:rPr>
          <w:sz w:val="24"/>
          <w:szCs w:val="24"/>
        </w:rPr>
        <w:t xml:space="preserve">. </w:t>
      </w:r>
    </w:p>
    <w:p w:rsidR="002F6685" w:rsidRPr="00DC1E33" w:rsidRDefault="002F6685" w:rsidP="002F6685">
      <w:pPr>
        <w:pStyle w:val="Default"/>
        <w:jc w:val="both"/>
      </w:pPr>
      <w:r>
        <w:t xml:space="preserve">       </w:t>
      </w:r>
      <w:r w:rsidRPr="00FB11B8">
        <w:t xml:space="preserve">Расходы дорожного фонда исполнены в соответствии с Решением Думы </w:t>
      </w:r>
      <w:r>
        <w:t>Хребтовск</w:t>
      </w:r>
      <w:r w:rsidRPr="00FB11B8">
        <w:t xml:space="preserve">ого </w:t>
      </w:r>
      <w:r>
        <w:t>Г</w:t>
      </w:r>
      <w:r w:rsidRPr="00FB11B8">
        <w:t xml:space="preserve">П от </w:t>
      </w:r>
      <w:r>
        <w:t>06</w:t>
      </w:r>
      <w:r w:rsidRPr="00FB11B8">
        <w:t>.</w:t>
      </w:r>
      <w:r>
        <w:t>05</w:t>
      </w:r>
      <w:r w:rsidRPr="00FB11B8">
        <w:t>.201</w:t>
      </w:r>
      <w:r>
        <w:t>6</w:t>
      </w:r>
      <w:r w:rsidRPr="00FB11B8">
        <w:t xml:space="preserve">г. № </w:t>
      </w:r>
      <w:r>
        <w:t>157</w:t>
      </w:r>
      <w:r w:rsidRPr="00FB11B8">
        <w:t xml:space="preserve"> «О </w:t>
      </w:r>
      <w:r>
        <w:t>внесении изменений в Решение Думы Хребтовского ГП «Положение «О дорожном фонде Хребтовского городского поселения» от 28.04.2016г. № 150</w:t>
      </w:r>
      <w:r w:rsidRPr="00FB11B8">
        <w:t>.</w:t>
      </w:r>
    </w:p>
    <w:p w:rsidR="002F6685" w:rsidRDefault="002F6685" w:rsidP="002F668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Согласно Отчету остаток средств дорожного фонда на 01.01.201</w:t>
      </w:r>
      <w:r w:rsidR="00131BA9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>г. – 1</w:t>
      </w:r>
      <w:r w:rsidR="00131BA9">
        <w:rPr>
          <w:bCs/>
          <w:sz w:val="24"/>
          <w:szCs w:val="24"/>
        </w:rPr>
        <w:t> 210,6</w:t>
      </w:r>
      <w:r>
        <w:rPr>
          <w:bCs/>
          <w:sz w:val="24"/>
          <w:szCs w:val="24"/>
        </w:rPr>
        <w:t xml:space="preserve"> тыс. рублей</w:t>
      </w:r>
      <w:r w:rsidR="00131BA9">
        <w:rPr>
          <w:bCs/>
          <w:sz w:val="24"/>
          <w:szCs w:val="24"/>
        </w:rPr>
        <w:t>, остаток</w:t>
      </w:r>
      <w:r w:rsidR="00DA5F20">
        <w:rPr>
          <w:bCs/>
          <w:sz w:val="24"/>
          <w:szCs w:val="24"/>
        </w:rPr>
        <w:t xml:space="preserve"> не использованных бюджетных ассигнований – 1 198,9 тыс. рублей</w:t>
      </w:r>
      <w:r>
        <w:rPr>
          <w:bCs/>
          <w:sz w:val="24"/>
          <w:szCs w:val="24"/>
        </w:rPr>
        <w:t>.</w:t>
      </w:r>
    </w:p>
    <w:p w:rsidR="00822D61" w:rsidRPr="00A66937" w:rsidRDefault="00822D61" w:rsidP="002F6685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822D61">
        <w:rPr>
          <w:bCs/>
          <w:sz w:val="24"/>
          <w:szCs w:val="24"/>
          <w:u w:val="single"/>
        </w:rPr>
        <w:t xml:space="preserve">По подразделу 04.12 </w:t>
      </w:r>
      <w:r w:rsidRPr="00822D61">
        <w:rPr>
          <w:bCs/>
          <w:i/>
          <w:sz w:val="24"/>
          <w:szCs w:val="24"/>
          <w:u w:val="single"/>
        </w:rPr>
        <w:t>«Другие вопросы в области национальной экономики»</w:t>
      </w:r>
      <w:r>
        <w:rPr>
          <w:bCs/>
          <w:sz w:val="24"/>
          <w:szCs w:val="24"/>
        </w:rPr>
        <w:t xml:space="preserve"> исполнены расходы в сумме </w:t>
      </w:r>
      <w:r w:rsidR="00DE4D4E">
        <w:rPr>
          <w:bCs/>
          <w:sz w:val="24"/>
          <w:szCs w:val="24"/>
        </w:rPr>
        <w:t>70,0</w:t>
      </w:r>
      <w:r>
        <w:rPr>
          <w:bCs/>
          <w:sz w:val="24"/>
          <w:szCs w:val="24"/>
        </w:rPr>
        <w:t xml:space="preserve"> тыс. рублей</w:t>
      </w:r>
      <w:r w:rsidR="00DE4D4E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или </w:t>
      </w:r>
      <w:r w:rsidR="00DE4D4E">
        <w:rPr>
          <w:bCs/>
          <w:sz w:val="24"/>
          <w:szCs w:val="24"/>
        </w:rPr>
        <w:t>1</w:t>
      </w:r>
      <w:r w:rsidR="001D1DEC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%</w:t>
      </w:r>
      <w:r w:rsidR="00DE4D4E">
        <w:rPr>
          <w:bCs/>
          <w:sz w:val="24"/>
          <w:szCs w:val="24"/>
        </w:rPr>
        <w:t xml:space="preserve"> от плановых назначений,</w:t>
      </w:r>
      <w:r>
        <w:rPr>
          <w:bCs/>
          <w:sz w:val="24"/>
          <w:szCs w:val="24"/>
        </w:rPr>
        <w:t xml:space="preserve"> </w:t>
      </w:r>
      <w:r w:rsidR="00457E8E">
        <w:rPr>
          <w:bCs/>
          <w:sz w:val="24"/>
          <w:szCs w:val="24"/>
        </w:rPr>
        <w:t xml:space="preserve">за </w:t>
      </w:r>
      <w:r w:rsidR="00702C95">
        <w:rPr>
          <w:bCs/>
          <w:sz w:val="24"/>
          <w:szCs w:val="24"/>
        </w:rPr>
        <w:t>формирование технического плана и постановку на кадастровый учет объекта капитального строительства, за подготовку градостроительных обоснований по уточнению границ населенных пунктов</w:t>
      </w:r>
      <w:r w:rsidR="00457E8E">
        <w:rPr>
          <w:bCs/>
          <w:sz w:val="24"/>
          <w:szCs w:val="24"/>
        </w:rPr>
        <w:t>.</w:t>
      </w:r>
    </w:p>
    <w:p w:rsidR="00982E2E" w:rsidRDefault="00822D61" w:rsidP="00982E2E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982E2E" w:rsidRPr="00643025">
        <w:rPr>
          <w:bCs/>
          <w:sz w:val="24"/>
          <w:szCs w:val="24"/>
        </w:rPr>
        <w:t xml:space="preserve">По разделу </w:t>
      </w:r>
      <w:r w:rsidR="00982E2E" w:rsidRPr="00643025">
        <w:rPr>
          <w:b/>
          <w:bCs/>
          <w:sz w:val="24"/>
          <w:szCs w:val="24"/>
        </w:rPr>
        <w:t>05.00 «Жилищно-коммунальное хозяйство»</w:t>
      </w:r>
      <w:r w:rsidR="00702C95">
        <w:rPr>
          <w:b/>
          <w:bCs/>
          <w:sz w:val="24"/>
          <w:szCs w:val="24"/>
        </w:rPr>
        <w:t xml:space="preserve"> </w:t>
      </w:r>
      <w:r w:rsidR="00702C95" w:rsidRPr="00702C95">
        <w:rPr>
          <w:sz w:val="24"/>
          <w:szCs w:val="24"/>
        </w:rPr>
        <w:t xml:space="preserve">расходы исполнены в объеме </w:t>
      </w:r>
      <w:r w:rsidR="00702C95">
        <w:rPr>
          <w:sz w:val="24"/>
          <w:szCs w:val="24"/>
        </w:rPr>
        <w:t>756,8</w:t>
      </w:r>
      <w:r w:rsidR="00702C95" w:rsidRPr="00702C95">
        <w:rPr>
          <w:sz w:val="24"/>
          <w:szCs w:val="24"/>
        </w:rPr>
        <w:t xml:space="preserve"> тыс. рублей</w:t>
      </w:r>
      <w:r w:rsidR="00702C95">
        <w:rPr>
          <w:sz w:val="24"/>
          <w:szCs w:val="24"/>
        </w:rPr>
        <w:t>,</w:t>
      </w:r>
      <w:r w:rsidR="00702C95" w:rsidRPr="00702C95">
        <w:rPr>
          <w:sz w:val="24"/>
          <w:szCs w:val="24"/>
        </w:rPr>
        <w:t xml:space="preserve"> или на </w:t>
      </w:r>
      <w:r w:rsidR="00702C95">
        <w:rPr>
          <w:sz w:val="24"/>
          <w:szCs w:val="24"/>
        </w:rPr>
        <w:t>53</w:t>
      </w:r>
      <w:r w:rsidR="00702C95" w:rsidRPr="00702C95">
        <w:rPr>
          <w:sz w:val="24"/>
          <w:szCs w:val="24"/>
        </w:rPr>
        <w:t xml:space="preserve">% от плана 1 </w:t>
      </w:r>
      <w:r w:rsidR="00702C95">
        <w:rPr>
          <w:sz w:val="24"/>
          <w:szCs w:val="24"/>
        </w:rPr>
        <w:t>418</w:t>
      </w:r>
      <w:r w:rsidR="00702C95" w:rsidRPr="00702C95">
        <w:rPr>
          <w:sz w:val="24"/>
          <w:szCs w:val="24"/>
        </w:rPr>
        <w:t>,</w:t>
      </w:r>
      <w:r w:rsidR="00702C95">
        <w:rPr>
          <w:sz w:val="24"/>
          <w:szCs w:val="24"/>
        </w:rPr>
        <w:t>9</w:t>
      </w:r>
      <w:r w:rsidR="00702C95" w:rsidRPr="00702C95">
        <w:rPr>
          <w:sz w:val="24"/>
          <w:szCs w:val="24"/>
        </w:rPr>
        <w:t xml:space="preserve"> тыс. рублей. Невыполнение плановых назначений 201</w:t>
      </w:r>
      <w:r w:rsidR="00702C95">
        <w:rPr>
          <w:sz w:val="24"/>
          <w:szCs w:val="24"/>
        </w:rPr>
        <w:t>8</w:t>
      </w:r>
      <w:r w:rsidR="00702C95" w:rsidRPr="00702C95">
        <w:rPr>
          <w:sz w:val="24"/>
          <w:szCs w:val="24"/>
        </w:rPr>
        <w:t xml:space="preserve"> года в объеме </w:t>
      </w:r>
      <w:r w:rsidR="00702C95">
        <w:rPr>
          <w:sz w:val="24"/>
          <w:szCs w:val="24"/>
        </w:rPr>
        <w:t>662,1</w:t>
      </w:r>
      <w:r w:rsidR="00702C95" w:rsidRPr="00702C95">
        <w:rPr>
          <w:sz w:val="24"/>
          <w:szCs w:val="24"/>
        </w:rPr>
        <w:t xml:space="preserve"> тыс. рублей (4</w:t>
      </w:r>
      <w:r w:rsidR="00702C95">
        <w:rPr>
          <w:sz w:val="24"/>
          <w:szCs w:val="24"/>
        </w:rPr>
        <w:t>6,7</w:t>
      </w:r>
      <w:r w:rsidR="00702C95" w:rsidRPr="00702C95">
        <w:rPr>
          <w:sz w:val="24"/>
          <w:szCs w:val="24"/>
        </w:rPr>
        <w:t xml:space="preserve">%) связано с неполным освоением средств </w:t>
      </w:r>
      <w:r w:rsidR="00702C95" w:rsidRPr="00400511">
        <w:rPr>
          <w:i/>
          <w:sz w:val="24"/>
          <w:szCs w:val="24"/>
          <w:u w:val="single"/>
        </w:rPr>
        <w:t>по подразделам 05.02 «Коммунальное хозяйство»</w:t>
      </w:r>
      <w:r w:rsidR="00702C95" w:rsidRPr="00400511">
        <w:rPr>
          <w:i/>
          <w:sz w:val="24"/>
          <w:szCs w:val="24"/>
        </w:rPr>
        <w:t xml:space="preserve"> и </w:t>
      </w:r>
      <w:r w:rsidR="00702C95" w:rsidRPr="00400511">
        <w:rPr>
          <w:i/>
          <w:sz w:val="24"/>
          <w:szCs w:val="24"/>
          <w:u w:val="single"/>
        </w:rPr>
        <w:t>05.03 «Благоустройство»</w:t>
      </w:r>
      <w:r w:rsidR="00702C95" w:rsidRPr="00702C95">
        <w:rPr>
          <w:sz w:val="24"/>
          <w:szCs w:val="24"/>
        </w:rPr>
        <w:t>. Удельный вес раздела в расходах бюджета за 201</w:t>
      </w:r>
      <w:r w:rsidR="00702C95">
        <w:rPr>
          <w:sz w:val="24"/>
          <w:szCs w:val="24"/>
        </w:rPr>
        <w:t>8</w:t>
      </w:r>
      <w:r w:rsidR="00702C95" w:rsidRPr="00702C95">
        <w:rPr>
          <w:sz w:val="24"/>
          <w:szCs w:val="24"/>
        </w:rPr>
        <w:t xml:space="preserve"> год составил </w:t>
      </w:r>
      <w:r w:rsidR="00702C95">
        <w:rPr>
          <w:sz w:val="24"/>
          <w:szCs w:val="24"/>
        </w:rPr>
        <w:t>5,6</w:t>
      </w:r>
      <w:r w:rsidR="00702C95" w:rsidRPr="00702C95">
        <w:rPr>
          <w:sz w:val="24"/>
          <w:szCs w:val="24"/>
        </w:rPr>
        <w:t>%. По сравнению с 201</w:t>
      </w:r>
      <w:r w:rsidR="00702C95">
        <w:rPr>
          <w:sz w:val="24"/>
          <w:szCs w:val="24"/>
        </w:rPr>
        <w:t>7</w:t>
      </w:r>
      <w:r w:rsidR="00702C95" w:rsidRPr="00702C95">
        <w:rPr>
          <w:sz w:val="24"/>
          <w:szCs w:val="24"/>
        </w:rPr>
        <w:t xml:space="preserve"> годом расходы по разделу у</w:t>
      </w:r>
      <w:r w:rsidR="00702C95">
        <w:rPr>
          <w:sz w:val="24"/>
          <w:szCs w:val="24"/>
        </w:rPr>
        <w:t>велич</w:t>
      </w:r>
      <w:r w:rsidR="00702C95" w:rsidRPr="00702C95">
        <w:rPr>
          <w:sz w:val="24"/>
          <w:szCs w:val="24"/>
        </w:rPr>
        <w:t xml:space="preserve">ились на </w:t>
      </w:r>
      <w:r w:rsidR="00702C95">
        <w:rPr>
          <w:sz w:val="24"/>
          <w:szCs w:val="24"/>
        </w:rPr>
        <w:t>413,2</w:t>
      </w:r>
      <w:r w:rsidR="00702C95" w:rsidRPr="00702C95">
        <w:rPr>
          <w:sz w:val="24"/>
          <w:szCs w:val="24"/>
        </w:rPr>
        <w:t xml:space="preserve"> тыс. рублей</w:t>
      </w:r>
      <w:r w:rsidR="00702C95">
        <w:rPr>
          <w:sz w:val="24"/>
          <w:szCs w:val="24"/>
        </w:rPr>
        <w:t>,</w:t>
      </w:r>
      <w:r w:rsidR="00702C95" w:rsidRPr="00702C95">
        <w:rPr>
          <w:sz w:val="24"/>
          <w:szCs w:val="24"/>
        </w:rPr>
        <w:t xml:space="preserve"> или на </w:t>
      </w:r>
      <w:r w:rsidR="00702C95">
        <w:rPr>
          <w:sz w:val="24"/>
          <w:szCs w:val="24"/>
        </w:rPr>
        <w:t>120</w:t>
      </w:r>
      <w:r w:rsidR="00702C95" w:rsidRPr="00702C95">
        <w:rPr>
          <w:sz w:val="24"/>
          <w:szCs w:val="24"/>
        </w:rPr>
        <w:t>%.</w:t>
      </w:r>
      <w:r w:rsidR="00982E2E" w:rsidRPr="00702C95">
        <w:rPr>
          <w:b/>
          <w:bCs/>
          <w:sz w:val="24"/>
          <w:szCs w:val="24"/>
        </w:rPr>
        <w:t xml:space="preserve"> </w:t>
      </w:r>
    </w:p>
    <w:p w:rsidR="00400511" w:rsidRPr="00400511" w:rsidRDefault="00400511" w:rsidP="00982E2E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400511">
        <w:rPr>
          <w:sz w:val="24"/>
          <w:szCs w:val="24"/>
        </w:rPr>
        <w:t xml:space="preserve">По разделу </w:t>
      </w:r>
      <w:r w:rsidRPr="00400511">
        <w:rPr>
          <w:b/>
          <w:sz w:val="24"/>
          <w:szCs w:val="24"/>
        </w:rPr>
        <w:t>07.00 «Образование»</w:t>
      </w:r>
      <w:r w:rsidRPr="00400511">
        <w:rPr>
          <w:sz w:val="24"/>
          <w:szCs w:val="24"/>
        </w:rPr>
        <w:t xml:space="preserve"> (</w:t>
      </w:r>
      <w:r w:rsidR="00CA5865" w:rsidRPr="00927FFD">
        <w:rPr>
          <w:i/>
          <w:sz w:val="24"/>
          <w:szCs w:val="24"/>
          <w:u w:val="single"/>
        </w:rPr>
        <w:t>по</w:t>
      </w:r>
      <w:r w:rsidR="00CA5865" w:rsidRPr="00927FFD">
        <w:rPr>
          <w:sz w:val="24"/>
          <w:szCs w:val="24"/>
          <w:u w:val="single"/>
        </w:rPr>
        <w:t xml:space="preserve"> </w:t>
      </w:r>
      <w:r w:rsidRPr="00927FFD">
        <w:rPr>
          <w:i/>
          <w:sz w:val="24"/>
          <w:szCs w:val="24"/>
          <w:u w:val="single"/>
        </w:rPr>
        <w:t>п</w:t>
      </w:r>
      <w:r w:rsidRPr="00400511">
        <w:rPr>
          <w:i/>
          <w:sz w:val="24"/>
          <w:szCs w:val="24"/>
          <w:u w:val="single"/>
        </w:rPr>
        <w:t>одразделу 07.05 «Профессиональная подготовка, переподготовка и повышение квалификации»</w:t>
      </w:r>
      <w:r w:rsidRPr="00400511">
        <w:rPr>
          <w:sz w:val="24"/>
          <w:szCs w:val="24"/>
        </w:rPr>
        <w:t xml:space="preserve">) расходы исполнены в объеме </w:t>
      </w:r>
      <w:r>
        <w:rPr>
          <w:sz w:val="24"/>
          <w:szCs w:val="24"/>
        </w:rPr>
        <w:t>21,6</w:t>
      </w:r>
      <w:r w:rsidRPr="00400511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,</w:t>
      </w:r>
      <w:r w:rsidRPr="00400511">
        <w:rPr>
          <w:sz w:val="24"/>
          <w:szCs w:val="24"/>
        </w:rPr>
        <w:t xml:space="preserve"> или на </w:t>
      </w:r>
      <w:r>
        <w:rPr>
          <w:sz w:val="24"/>
          <w:szCs w:val="24"/>
        </w:rPr>
        <w:t>43</w:t>
      </w:r>
      <w:r w:rsidRPr="00400511">
        <w:rPr>
          <w:sz w:val="24"/>
          <w:szCs w:val="24"/>
        </w:rPr>
        <w:t>% от плана (</w:t>
      </w:r>
      <w:r>
        <w:rPr>
          <w:sz w:val="24"/>
          <w:szCs w:val="24"/>
        </w:rPr>
        <w:t>50,0</w:t>
      </w:r>
      <w:r w:rsidRPr="00400511">
        <w:rPr>
          <w:sz w:val="24"/>
          <w:szCs w:val="24"/>
        </w:rPr>
        <w:t xml:space="preserve"> тыс. рублей) </w:t>
      </w:r>
      <w:r>
        <w:rPr>
          <w:sz w:val="24"/>
          <w:szCs w:val="24"/>
        </w:rPr>
        <w:t xml:space="preserve">за обучение сотрудников администрации. </w:t>
      </w:r>
      <w:r w:rsidRPr="00400511">
        <w:rPr>
          <w:sz w:val="24"/>
          <w:szCs w:val="24"/>
        </w:rPr>
        <w:t>Удельный вес раздела в расходах бюджета за 201</w:t>
      </w:r>
      <w:r>
        <w:rPr>
          <w:sz w:val="24"/>
          <w:szCs w:val="24"/>
        </w:rPr>
        <w:t>8</w:t>
      </w:r>
      <w:r w:rsidRPr="00400511">
        <w:rPr>
          <w:sz w:val="24"/>
          <w:szCs w:val="24"/>
        </w:rPr>
        <w:t xml:space="preserve"> год составил 0,</w:t>
      </w:r>
      <w:r>
        <w:rPr>
          <w:sz w:val="24"/>
          <w:szCs w:val="24"/>
        </w:rPr>
        <w:t>2</w:t>
      </w:r>
      <w:r w:rsidRPr="00400511">
        <w:rPr>
          <w:sz w:val="24"/>
          <w:szCs w:val="24"/>
        </w:rPr>
        <w:t xml:space="preserve">%. </w:t>
      </w:r>
    </w:p>
    <w:p w:rsidR="000A3A34" w:rsidRPr="00400511" w:rsidRDefault="00822D61" w:rsidP="00400511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864760">
        <w:rPr>
          <w:bCs/>
          <w:sz w:val="24"/>
          <w:szCs w:val="24"/>
        </w:rPr>
        <w:t>Расходы п</w:t>
      </w:r>
      <w:r w:rsidR="00982E2E" w:rsidRPr="00643025">
        <w:rPr>
          <w:bCs/>
          <w:sz w:val="24"/>
          <w:szCs w:val="24"/>
        </w:rPr>
        <w:t xml:space="preserve">о разделу </w:t>
      </w:r>
      <w:r w:rsidR="00982E2E" w:rsidRPr="00643025">
        <w:rPr>
          <w:b/>
          <w:bCs/>
          <w:sz w:val="24"/>
          <w:szCs w:val="24"/>
        </w:rPr>
        <w:t>08.00 «Культура, кинематография»</w:t>
      </w:r>
      <w:r w:rsidR="00400511">
        <w:t xml:space="preserve"> </w:t>
      </w:r>
      <w:r w:rsidR="00400511" w:rsidRPr="00400511">
        <w:rPr>
          <w:sz w:val="24"/>
          <w:szCs w:val="24"/>
        </w:rPr>
        <w:t>(</w:t>
      </w:r>
      <w:r w:rsidR="00400511" w:rsidRPr="00400511">
        <w:rPr>
          <w:i/>
          <w:sz w:val="24"/>
          <w:szCs w:val="24"/>
          <w:u w:val="single"/>
        </w:rPr>
        <w:t>по</w:t>
      </w:r>
      <w:r w:rsidR="00400511" w:rsidRPr="00400511">
        <w:rPr>
          <w:sz w:val="24"/>
          <w:szCs w:val="24"/>
          <w:u w:val="single"/>
        </w:rPr>
        <w:t xml:space="preserve"> </w:t>
      </w:r>
      <w:r w:rsidR="00400511" w:rsidRPr="00400511">
        <w:rPr>
          <w:i/>
          <w:sz w:val="24"/>
          <w:szCs w:val="24"/>
          <w:u w:val="single"/>
        </w:rPr>
        <w:t>подразделу 08.01 «Культура»</w:t>
      </w:r>
      <w:r w:rsidR="00400511" w:rsidRPr="00400511">
        <w:rPr>
          <w:sz w:val="24"/>
          <w:szCs w:val="24"/>
        </w:rPr>
        <w:t xml:space="preserve">) исполнены в объеме </w:t>
      </w:r>
      <w:r w:rsidR="00864760">
        <w:rPr>
          <w:sz w:val="24"/>
          <w:szCs w:val="24"/>
        </w:rPr>
        <w:t>3 034,7</w:t>
      </w:r>
      <w:r w:rsidR="00400511" w:rsidRPr="00400511">
        <w:rPr>
          <w:sz w:val="24"/>
          <w:szCs w:val="24"/>
        </w:rPr>
        <w:t xml:space="preserve"> тыс. рублей</w:t>
      </w:r>
      <w:r w:rsidR="00864760">
        <w:rPr>
          <w:sz w:val="24"/>
          <w:szCs w:val="24"/>
        </w:rPr>
        <w:t>,</w:t>
      </w:r>
      <w:r w:rsidR="00400511" w:rsidRPr="00400511">
        <w:rPr>
          <w:sz w:val="24"/>
          <w:szCs w:val="24"/>
        </w:rPr>
        <w:t xml:space="preserve"> или на </w:t>
      </w:r>
      <w:r w:rsidR="00864760">
        <w:rPr>
          <w:sz w:val="24"/>
          <w:szCs w:val="24"/>
        </w:rPr>
        <w:t>95</w:t>
      </w:r>
      <w:r w:rsidR="00400511" w:rsidRPr="00400511">
        <w:rPr>
          <w:sz w:val="24"/>
          <w:szCs w:val="24"/>
        </w:rPr>
        <w:t xml:space="preserve">% от плановых назначений </w:t>
      </w:r>
      <w:r w:rsidR="00864760">
        <w:rPr>
          <w:sz w:val="24"/>
          <w:szCs w:val="24"/>
        </w:rPr>
        <w:t>3 188,7</w:t>
      </w:r>
      <w:r w:rsidR="00400511" w:rsidRPr="00400511">
        <w:rPr>
          <w:sz w:val="24"/>
          <w:szCs w:val="24"/>
        </w:rPr>
        <w:t xml:space="preserve"> тыс. рублей. Неисполненные расходы бюджета за 201</w:t>
      </w:r>
      <w:r w:rsidR="00864760">
        <w:rPr>
          <w:sz w:val="24"/>
          <w:szCs w:val="24"/>
        </w:rPr>
        <w:t>8</w:t>
      </w:r>
      <w:r w:rsidR="00400511" w:rsidRPr="00400511">
        <w:rPr>
          <w:sz w:val="24"/>
          <w:szCs w:val="24"/>
        </w:rPr>
        <w:t xml:space="preserve"> год составили </w:t>
      </w:r>
      <w:r w:rsidR="00864760">
        <w:rPr>
          <w:sz w:val="24"/>
          <w:szCs w:val="24"/>
        </w:rPr>
        <w:t>154,0</w:t>
      </w:r>
      <w:r w:rsidR="00400511" w:rsidRPr="00400511">
        <w:rPr>
          <w:sz w:val="24"/>
          <w:szCs w:val="24"/>
        </w:rPr>
        <w:t xml:space="preserve"> тыс. рублей. Средства направлены на содержание </w:t>
      </w:r>
      <w:r w:rsidR="00864760" w:rsidRPr="00C95B99">
        <w:rPr>
          <w:sz w:val="24"/>
          <w:szCs w:val="24"/>
        </w:rPr>
        <w:t>МУК ИДЦ «Кедр»</w:t>
      </w:r>
      <w:r w:rsidR="00400511" w:rsidRPr="00400511">
        <w:rPr>
          <w:sz w:val="24"/>
          <w:szCs w:val="24"/>
        </w:rPr>
        <w:t xml:space="preserve">. Заработная плата с начислениями на неѐ </w:t>
      </w:r>
      <w:r w:rsidR="00B91704">
        <w:rPr>
          <w:sz w:val="24"/>
          <w:szCs w:val="24"/>
        </w:rPr>
        <w:t xml:space="preserve">сотрудников учреждения культуры </w:t>
      </w:r>
      <w:r w:rsidR="00400511" w:rsidRPr="00400511">
        <w:rPr>
          <w:sz w:val="24"/>
          <w:szCs w:val="24"/>
        </w:rPr>
        <w:t xml:space="preserve">составляет </w:t>
      </w:r>
      <w:r w:rsidR="00864760">
        <w:rPr>
          <w:sz w:val="24"/>
          <w:szCs w:val="24"/>
        </w:rPr>
        <w:t>2 381,1</w:t>
      </w:r>
      <w:r w:rsidR="00400511" w:rsidRPr="00400511">
        <w:rPr>
          <w:sz w:val="24"/>
          <w:szCs w:val="24"/>
        </w:rPr>
        <w:t xml:space="preserve"> тыс. рублей. Удельный вес раздела в расходах бюджета за 201</w:t>
      </w:r>
      <w:r w:rsidR="00864760">
        <w:rPr>
          <w:sz w:val="24"/>
          <w:szCs w:val="24"/>
        </w:rPr>
        <w:t>8</w:t>
      </w:r>
      <w:r w:rsidR="00400511" w:rsidRPr="00400511">
        <w:rPr>
          <w:sz w:val="24"/>
          <w:szCs w:val="24"/>
        </w:rPr>
        <w:t xml:space="preserve"> год составил </w:t>
      </w:r>
      <w:r w:rsidR="00864760">
        <w:rPr>
          <w:sz w:val="24"/>
          <w:szCs w:val="24"/>
        </w:rPr>
        <w:t>22,4</w:t>
      </w:r>
      <w:r w:rsidR="00400511" w:rsidRPr="00400511">
        <w:rPr>
          <w:sz w:val="24"/>
          <w:szCs w:val="24"/>
        </w:rPr>
        <w:t>%. По сравнению с 201</w:t>
      </w:r>
      <w:r w:rsidR="00864760">
        <w:rPr>
          <w:sz w:val="24"/>
          <w:szCs w:val="24"/>
        </w:rPr>
        <w:t>7</w:t>
      </w:r>
      <w:r w:rsidR="00400511" w:rsidRPr="00400511">
        <w:rPr>
          <w:sz w:val="24"/>
          <w:szCs w:val="24"/>
        </w:rPr>
        <w:t xml:space="preserve"> годом у</w:t>
      </w:r>
      <w:r w:rsidR="00864760">
        <w:rPr>
          <w:sz w:val="24"/>
          <w:szCs w:val="24"/>
        </w:rPr>
        <w:t>велич</w:t>
      </w:r>
      <w:r w:rsidR="00400511" w:rsidRPr="00400511">
        <w:rPr>
          <w:sz w:val="24"/>
          <w:szCs w:val="24"/>
        </w:rPr>
        <w:t xml:space="preserve">ение расходов по разделу составило </w:t>
      </w:r>
      <w:r w:rsidR="00864760">
        <w:rPr>
          <w:sz w:val="24"/>
          <w:szCs w:val="24"/>
        </w:rPr>
        <w:t>1 084,0</w:t>
      </w:r>
      <w:r w:rsidR="00400511" w:rsidRPr="00400511">
        <w:rPr>
          <w:sz w:val="24"/>
          <w:szCs w:val="24"/>
        </w:rPr>
        <w:t xml:space="preserve"> тыс. рублей</w:t>
      </w:r>
      <w:r w:rsidR="00864760">
        <w:rPr>
          <w:sz w:val="24"/>
          <w:szCs w:val="24"/>
        </w:rPr>
        <w:t>,</w:t>
      </w:r>
      <w:r w:rsidR="00400511" w:rsidRPr="00400511">
        <w:rPr>
          <w:sz w:val="24"/>
          <w:szCs w:val="24"/>
        </w:rPr>
        <w:t xml:space="preserve"> или </w:t>
      </w:r>
      <w:r w:rsidR="00864760">
        <w:rPr>
          <w:sz w:val="24"/>
          <w:szCs w:val="24"/>
        </w:rPr>
        <w:t>на 55,6</w:t>
      </w:r>
      <w:r w:rsidR="00400511" w:rsidRPr="00400511">
        <w:rPr>
          <w:sz w:val="24"/>
          <w:szCs w:val="24"/>
        </w:rPr>
        <w:t>%</w:t>
      </w:r>
      <w:r w:rsidR="00864760">
        <w:rPr>
          <w:sz w:val="24"/>
          <w:szCs w:val="24"/>
        </w:rPr>
        <w:t>.</w:t>
      </w:r>
    </w:p>
    <w:p w:rsidR="00400511" w:rsidRDefault="00750B90" w:rsidP="000A3A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64760" w:rsidRPr="00030F78">
        <w:rPr>
          <w:sz w:val="24"/>
          <w:szCs w:val="24"/>
        </w:rPr>
        <w:t xml:space="preserve">Штатное расписание (замещение) по </w:t>
      </w:r>
      <w:r w:rsidR="004C550B" w:rsidRPr="00C95B99">
        <w:rPr>
          <w:sz w:val="24"/>
          <w:szCs w:val="24"/>
        </w:rPr>
        <w:t>МУК ИДЦ «Кедр»</w:t>
      </w:r>
      <w:r w:rsidR="004C550B">
        <w:rPr>
          <w:sz w:val="24"/>
          <w:szCs w:val="24"/>
        </w:rPr>
        <w:t xml:space="preserve"> </w:t>
      </w:r>
      <w:r w:rsidR="00864760" w:rsidRPr="00030F78">
        <w:rPr>
          <w:sz w:val="24"/>
          <w:szCs w:val="24"/>
        </w:rPr>
        <w:t>не представлено.</w:t>
      </w:r>
    </w:p>
    <w:p w:rsidR="00400511" w:rsidRDefault="00DA5F20" w:rsidP="000A3A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Согласно представленному Акту проверки от 06.11.2018г. в </w:t>
      </w:r>
      <w:r w:rsidRPr="00C95B99">
        <w:rPr>
          <w:sz w:val="24"/>
          <w:szCs w:val="24"/>
        </w:rPr>
        <w:t>МУК ИДЦ «Кедр»</w:t>
      </w:r>
      <w:r>
        <w:rPr>
          <w:sz w:val="24"/>
          <w:szCs w:val="24"/>
        </w:rPr>
        <w:t xml:space="preserve"> администрацией Хребтовского ГП с 01.11.2018г. по 06.11.2018г. была проведена плановая документальная проверка </w:t>
      </w:r>
      <w:r>
        <w:rPr>
          <w:sz w:val="24"/>
          <w:szCs w:val="24"/>
        </w:rPr>
        <w:lastRenderedPageBreak/>
        <w:t>соблюдения законодательства РФ и иных нормативных правовых актов о контрактной системе в сфере закупок товаров, работ, услуг для обеспечения нужд заказчика</w:t>
      </w:r>
      <w:r w:rsidR="00E3367A">
        <w:rPr>
          <w:sz w:val="24"/>
          <w:szCs w:val="24"/>
        </w:rPr>
        <w:t xml:space="preserve"> за проверяемый период: с 01.01.2018г. по 30.09.2018г.</w:t>
      </w:r>
      <w:r>
        <w:rPr>
          <w:sz w:val="24"/>
          <w:szCs w:val="24"/>
        </w:rPr>
        <w:t xml:space="preserve"> По итогам проверки было установлено</w:t>
      </w:r>
      <w:r w:rsidR="00B9170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91704">
        <w:rPr>
          <w:sz w:val="24"/>
          <w:szCs w:val="24"/>
        </w:rPr>
        <w:t>что п</w:t>
      </w:r>
      <w:r>
        <w:rPr>
          <w:sz w:val="24"/>
          <w:szCs w:val="24"/>
        </w:rPr>
        <w:t>ри осуществлении закупок за 9 месяцев 2018 года МУК ИДЦ «Кедр», нарушений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МУК ИДЦ «Кедр», не выявлено.</w:t>
      </w:r>
    </w:p>
    <w:p w:rsidR="00927FFD" w:rsidRDefault="00927FFD" w:rsidP="00927FFD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</w:p>
    <w:p w:rsidR="00927FFD" w:rsidRPr="00B84D5D" w:rsidRDefault="00927FFD" w:rsidP="00927FFD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>
        <w:rPr>
          <w:rStyle w:val="s1"/>
          <w:sz w:val="24"/>
          <w:szCs w:val="24"/>
        </w:rPr>
        <w:t xml:space="preserve">КСП района отмечает, что </w:t>
      </w:r>
      <w:r>
        <w:rPr>
          <w:sz w:val="24"/>
          <w:szCs w:val="24"/>
        </w:rPr>
        <w:t xml:space="preserve">бюджетом </w:t>
      </w:r>
      <w:r w:rsidR="007A4089">
        <w:rPr>
          <w:sz w:val="24"/>
          <w:szCs w:val="24"/>
        </w:rPr>
        <w:t>Хребтов</w:t>
      </w:r>
      <w:r>
        <w:rPr>
          <w:sz w:val="24"/>
          <w:szCs w:val="24"/>
        </w:rPr>
        <w:t xml:space="preserve">ского </w:t>
      </w:r>
      <w:r w:rsidR="007A4089">
        <w:rPr>
          <w:sz w:val="24"/>
          <w:szCs w:val="24"/>
        </w:rPr>
        <w:t>ГП</w:t>
      </w:r>
      <w:r>
        <w:rPr>
          <w:sz w:val="24"/>
          <w:szCs w:val="24"/>
        </w:rPr>
        <w:t xml:space="preserve"> не предусмотрены расходы на формирование и исполнение муниципальных программ в 201</w:t>
      </w:r>
      <w:r w:rsidR="007A4089">
        <w:rPr>
          <w:sz w:val="24"/>
          <w:szCs w:val="24"/>
        </w:rPr>
        <w:t>8</w:t>
      </w:r>
      <w:r>
        <w:rPr>
          <w:sz w:val="24"/>
          <w:szCs w:val="24"/>
        </w:rPr>
        <w:t xml:space="preserve"> году.</w:t>
      </w:r>
    </w:p>
    <w:p w:rsidR="00400511" w:rsidRDefault="00400511" w:rsidP="000A3A34">
      <w:pPr>
        <w:jc w:val="both"/>
        <w:rPr>
          <w:sz w:val="24"/>
          <w:szCs w:val="24"/>
        </w:rPr>
      </w:pPr>
    </w:p>
    <w:p w:rsidR="00400511" w:rsidRDefault="00400511" w:rsidP="000A3A34">
      <w:pPr>
        <w:jc w:val="both"/>
        <w:rPr>
          <w:sz w:val="24"/>
          <w:szCs w:val="24"/>
        </w:rPr>
      </w:pPr>
    </w:p>
    <w:p w:rsidR="00400511" w:rsidRPr="00927FFD" w:rsidRDefault="00927FFD" w:rsidP="000A3A34">
      <w:pPr>
        <w:jc w:val="both"/>
        <w:rPr>
          <w:b/>
          <w:sz w:val="24"/>
          <w:szCs w:val="24"/>
        </w:rPr>
      </w:pPr>
      <w:r w:rsidRPr="00927FFD">
        <w:rPr>
          <w:b/>
          <w:sz w:val="24"/>
          <w:szCs w:val="24"/>
        </w:rPr>
        <w:t>Выводы:</w:t>
      </w:r>
    </w:p>
    <w:p w:rsidR="00400511" w:rsidRDefault="00400511" w:rsidP="000A3A34">
      <w:pPr>
        <w:jc w:val="both"/>
        <w:rPr>
          <w:sz w:val="24"/>
          <w:szCs w:val="24"/>
        </w:rPr>
      </w:pPr>
    </w:p>
    <w:p w:rsidR="007A4089" w:rsidRPr="007A4089" w:rsidRDefault="00927FFD" w:rsidP="007A40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A4089" w:rsidRPr="007A4089">
        <w:rPr>
          <w:sz w:val="24"/>
          <w:szCs w:val="24"/>
        </w:rPr>
        <w:t xml:space="preserve">Заключение подготовлено КСП </w:t>
      </w:r>
      <w:r w:rsidR="007A4089">
        <w:rPr>
          <w:sz w:val="24"/>
          <w:szCs w:val="24"/>
        </w:rPr>
        <w:t>Нижнеилимского муниципального района</w:t>
      </w:r>
      <w:r w:rsidR="007A4089" w:rsidRPr="007A4089">
        <w:rPr>
          <w:sz w:val="24"/>
          <w:szCs w:val="24"/>
        </w:rPr>
        <w:t xml:space="preserve"> по результатам внешней проверки годового отчета об исполнении бюджета </w:t>
      </w:r>
      <w:r w:rsidR="007A4089">
        <w:rPr>
          <w:sz w:val="24"/>
          <w:szCs w:val="24"/>
        </w:rPr>
        <w:t>Хребто</w:t>
      </w:r>
      <w:r w:rsidR="007E0DE7">
        <w:rPr>
          <w:sz w:val="24"/>
          <w:szCs w:val="24"/>
        </w:rPr>
        <w:t>в</w:t>
      </w:r>
      <w:r w:rsidR="007A4089" w:rsidRPr="007A4089">
        <w:rPr>
          <w:sz w:val="24"/>
          <w:szCs w:val="24"/>
        </w:rPr>
        <w:t>ского городского поселения за 201</w:t>
      </w:r>
      <w:r w:rsidR="007A4089">
        <w:rPr>
          <w:sz w:val="24"/>
          <w:szCs w:val="24"/>
        </w:rPr>
        <w:t>8</w:t>
      </w:r>
      <w:r w:rsidR="007A4089" w:rsidRPr="007A4089">
        <w:rPr>
          <w:sz w:val="24"/>
          <w:szCs w:val="24"/>
        </w:rPr>
        <w:t xml:space="preserve"> год, проведенной на основании ст. 264.4 БК РФ. </w:t>
      </w:r>
    </w:p>
    <w:p w:rsidR="007A4089" w:rsidRPr="007A4089" w:rsidRDefault="007A4089" w:rsidP="007A40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A4089">
        <w:rPr>
          <w:sz w:val="24"/>
          <w:szCs w:val="24"/>
        </w:rPr>
        <w:t xml:space="preserve">В целом годовой отчет об исполнении бюджета </w:t>
      </w:r>
      <w:r>
        <w:rPr>
          <w:sz w:val="24"/>
          <w:szCs w:val="24"/>
        </w:rPr>
        <w:t>Хребто</w:t>
      </w:r>
      <w:r w:rsidR="007E0DE7">
        <w:rPr>
          <w:sz w:val="24"/>
          <w:szCs w:val="24"/>
        </w:rPr>
        <w:t>в</w:t>
      </w:r>
      <w:r w:rsidRPr="007A4089">
        <w:rPr>
          <w:sz w:val="24"/>
          <w:szCs w:val="24"/>
        </w:rPr>
        <w:t>ского городского поселения за 201</w:t>
      </w:r>
      <w:r>
        <w:rPr>
          <w:sz w:val="24"/>
          <w:szCs w:val="24"/>
        </w:rPr>
        <w:t>8</w:t>
      </w:r>
      <w:r w:rsidRPr="007A4089">
        <w:rPr>
          <w:sz w:val="24"/>
          <w:szCs w:val="24"/>
        </w:rPr>
        <w:t xml:space="preserve"> год является полным и достоверным. Параметры годового отчета об исполнения бюджета по доходам, расходам и </w:t>
      </w:r>
      <w:r>
        <w:rPr>
          <w:sz w:val="24"/>
          <w:szCs w:val="24"/>
        </w:rPr>
        <w:t>профи</w:t>
      </w:r>
      <w:r w:rsidRPr="007A4089">
        <w:rPr>
          <w:sz w:val="24"/>
          <w:szCs w:val="24"/>
        </w:rPr>
        <w:t>цита бюджета согласуются с показателями бюджетной отчетности муниципального образования за 201</w:t>
      </w:r>
      <w:r>
        <w:rPr>
          <w:sz w:val="24"/>
          <w:szCs w:val="24"/>
        </w:rPr>
        <w:t>8</w:t>
      </w:r>
      <w:r w:rsidRPr="007A4089">
        <w:rPr>
          <w:sz w:val="24"/>
          <w:szCs w:val="24"/>
        </w:rPr>
        <w:t xml:space="preserve"> год. </w:t>
      </w:r>
    </w:p>
    <w:p w:rsidR="007A4089" w:rsidRPr="007A4089" w:rsidRDefault="007A4089" w:rsidP="007A4089">
      <w:pPr>
        <w:jc w:val="both"/>
        <w:rPr>
          <w:sz w:val="24"/>
          <w:szCs w:val="24"/>
        </w:rPr>
      </w:pPr>
      <w:r w:rsidRPr="007A40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7A4089">
        <w:rPr>
          <w:sz w:val="24"/>
          <w:szCs w:val="24"/>
        </w:rPr>
        <w:t>Исполнение бюджета за 201</w:t>
      </w:r>
      <w:r>
        <w:rPr>
          <w:sz w:val="24"/>
          <w:szCs w:val="24"/>
        </w:rPr>
        <w:t>8</w:t>
      </w:r>
      <w:r w:rsidRPr="007A4089">
        <w:rPr>
          <w:sz w:val="24"/>
          <w:szCs w:val="24"/>
        </w:rPr>
        <w:t xml:space="preserve"> год по доходам составило </w:t>
      </w:r>
      <w:r w:rsidR="00DE196A">
        <w:rPr>
          <w:sz w:val="24"/>
          <w:szCs w:val="24"/>
        </w:rPr>
        <w:t>15 651,0</w:t>
      </w:r>
      <w:r w:rsidRPr="007A4089">
        <w:rPr>
          <w:sz w:val="24"/>
          <w:szCs w:val="24"/>
        </w:rPr>
        <w:t xml:space="preserve"> тыс. рублей, или </w:t>
      </w:r>
      <w:r w:rsidR="00DE196A">
        <w:rPr>
          <w:sz w:val="24"/>
          <w:szCs w:val="24"/>
        </w:rPr>
        <w:t>99</w:t>
      </w:r>
      <w:r w:rsidRPr="007A4089">
        <w:rPr>
          <w:sz w:val="24"/>
          <w:szCs w:val="24"/>
        </w:rPr>
        <w:t xml:space="preserve">% от утвержденных плановых назначений </w:t>
      </w:r>
      <w:r w:rsidR="00DE196A">
        <w:rPr>
          <w:sz w:val="24"/>
          <w:szCs w:val="24"/>
        </w:rPr>
        <w:t>15 793,7</w:t>
      </w:r>
      <w:r w:rsidRPr="007A4089">
        <w:rPr>
          <w:sz w:val="24"/>
          <w:szCs w:val="24"/>
        </w:rPr>
        <w:t xml:space="preserve"> тыс. рублей. Не исполнено –</w:t>
      </w:r>
      <w:r w:rsidR="00DE196A">
        <w:rPr>
          <w:sz w:val="24"/>
          <w:szCs w:val="24"/>
        </w:rPr>
        <w:t xml:space="preserve"> 142,7</w:t>
      </w:r>
      <w:r w:rsidRPr="007A4089">
        <w:rPr>
          <w:sz w:val="24"/>
          <w:szCs w:val="24"/>
        </w:rPr>
        <w:t xml:space="preserve"> тыс. рублей. </w:t>
      </w:r>
    </w:p>
    <w:p w:rsidR="00A81D43" w:rsidRDefault="007A4089" w:rsidP="007A4089">
      <w:pPr>
        <w:jc w:val="both"/>
        <w:rPr>
          <w:sz w:val="24"/>
          <w:szCs w:val="24"/>
        </w:rPr>
      </w:pPr>
      <w:r w:rsidRPr="007A4089">
        <w:rPr>
          <w:sz w:val="24"/>
          <w:szCs w:val="24"/>
        </w:rPr>
        <w:t xml:space="preserve">Налоговые и неналоговые доходы при плановых назначениях в сумме </w:t>
      </w:r>
      <w:r w:rsidR="00A81D43">
        <w:rPr>
          <w:sz w:val="24"/>
          <w:szCs w:val="24"/>
        </w:rPr>
        <w:t>2 719,7</w:t>
      </w:r>
      <w:r w:rsidRPr="007A4089">
        <w:rPr>
          <w:sz w:val="24"/>
          <w:szCs w:val="24"/>
        </w:rPr>
        <w:t xml:space="preserve"> тыс. рублей исполнены на сумму </w:t>
      </w:r>
      <w:r w:rsidR="00A81D43">
        <w:rPr>
          <w:sz w:val="24"/>
          <w:szCs w:val="24"/>
        </w:rPr>
        <w:t>2 577,0</w:t>
      </w:r>
      <w:r w:rsidRPr="007A4089">
        <w:rPr>
          <w:sz w:val="24"/>
          <w:szCs w:val="24"/>
        </w:rPr>
        <w:t xml:space="preserve"> тыс. рублей, или на </w:t>
      </w:r>
      <w:r w:rsidR="00A81D43">
        <w:rPr>
          <w:sz w:val="24"/>
          <w:szCs w:val="24"/>
        </w:rPr>
        <w:t>95</w:t>
      </w:r>
      <w:r w:rsidRPr="007A4089">
        <w:rPr>
          <w:sz w:val="24"/>
          <w:szCs w:val="24"/>
        </w:rPr>
        <w:t xml:space="preserve">%. Не исполнено – </w:t>
      </w:r>
      <w:r w:rsidR="00A81D43">
        <w:rPr>
          <w:sz w:val="24"/>
          <w:szCs w:val="24"/>
        </w:rPr>
        <w:t>142,7</w:t>
      </w:r>
      <w:r w:rsidRPr="007A4089">
        <w:rPr>
          <w:sz w:val="24"/>
          <w:szCs w:val="24"/>
        </w:rPr>
        <w:t xml:space="preserve"> тыс. рублей. Наиболее низкое исполнение отмечено по </w:t>
      </w:r>
      <w:r w:rsidR="00A81D43">
        <w:rPr>
          <w:sz w:val="24"/>
          <w:szCs w:val="24"/>
        </w:rPr>
        <w:t>налогу на имущество физических лиц 26%, или 38,4 тыс. рублей.</w:t>
      </w:r>
    </w:p>
    <w:p w:rsidR="007A4089" w:rsidRPr="007A4089" w:rsidRDefault="00A81D43" w:rsidP="007A40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A4089" w:rsidRPr="007A4089">
        <w:rPr>
          <w:sz w:val="24"/>
          <w:szCs w:val="24"/>
        </w:rPr>
        <w:t>Исполнение местного бюджета по расходам по состоянию на 01.01.201</w:t>
      </w:r>
      <w:r>
        <w:rPr>
          <w:sz w:val="24"/>
          <w:szCs w:val="24"/>
        </w:rPr>
        <w:t>9</w:t>
      </w:r>
      <w:r w:rsidR="007A4089" w:rsidRPr="007A4089">
        <w:rPr>
          <w:sz w:val="24"/>
          <w:szCs w:val="24"/>
        </w:rPr>
        <w:t xml:space="preserve"> составило </w:t>
      </w:r>
      <w:r>
        <w:rPr>
          <w:sz w:val="24"/>
          <w:szCs w:val="24"/>
        </w:rPr>
        <w:t>13 566,0</w:t>
      </w:r>
      <w:r w:rsidR="007A4089" w:rsidRPr="007A4089">
        <w:rPr>
          <w:sz w:val="24"/>
          <w:szCs w:val="24"/>
        </w:rPr>
        <w:t xml:space="preserve"> тыс. рублей при плановых назначениях в сумме </w:t>
      </w:r>
      <w:r>
        <w:rPr>
          <w:sz w:val="24"/>
          <w:szCs w:val="24"/>
        </w:rPr>
        <w:t>17 065,5</w:t>
      </w:r>
      <w:r w:rsidR="007A4089" w:rsidRPr="007A4089">
        <w:rPr>
          <w:sz w:val="24"/>
          <w:szCs w:val="24"/>
        </w:rPr>
        <w:t xml:space="preserve"> тыс. рублей (</w:t>
      </w:r>
      <w:r>
        <w:rPr>
          <w:sz w:val="24"/>
          <w:szCs w:val="24"/>
        </w:rPr>
        <w:t>79</w:t>
      </w:r>
      <w:r w:rsidR="007E0DE7">
        <w:rPr>
          <w:sz w:val="24"/>
          <w:szCs w:val="24"/>
        </w:rPr>
        <w:t>%</w:t>
      </w:r>
      <w:r w:rsidR="007A4089" w:rsidRPr="007A4089">
        <w:rPr>
          <w:sz w:val="24"/>
          <w:szCs w:val="24"/>
        </w:rPr>
        <w:t xml:space="preserve"> к плану). Не исполнено – </w:t>
      </w:r>
      <w:r>
        <w:rPr>
          <w:sz w:val="24"/>
          <w:szCs w:val="24"/>
        </w:rPr>
        <w:t>3</w:t>
      </w:r>
      <w:r w:rsidR="007E0DE7">
        <w:rPr>
          <w:sz w:val="24"/>
          <w:szCs w:val="24"/>
        </w:rPr>
        <w:t xml:space="preserve"> </w:t>
      </w:r>
      <w:r>
        <w:rPr>
          <w:sz w:val="24"/>
          <w:szCs w:val="24"/>
        </w:rPr>
        <w:t>499,5</w:t>
      </w:r>
      <w:r w:rsidR="007A4089" w:rsidRPr="007A4089">
        <w:rPr>
          <w:sz w:val="24"/>
          <w:szCs w:val="24"/>
        </w:rPr>
        <w:t xml:space="preserve"> тыс. рублей.</w:t>
      </w:r>
    </w:p>
    <w:p w:rsidR="007A4089" w:rsidRPr="007A4089" w:rsidRDefault="00A81D43" w:rsidP="007A40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A4089" w:rsidRPr="007A4089">
        <w:rPr>
          <w:sz w:val="24"/>
          <w:szCs w:val="24"/>
        </w:rPr>
        <w:t>Установлены отдельные факты н</w:t>
      </w:r>
      <w:r w:rsidR="00801365">
        <w:rPr>
          <w:sz w:val="24"/>
          <w:szCs w:val="24"/>
        </w:rPr>
        <w:t>аруше</w:t>
      </w:r>
      <w:r w:rsidR="007A4089" w:rsidRPr="007A4089">
        <w:rPr>
          <w:sz w:val="24"/>
          <w:szCs w:val="24"/>
        </w:rPr>
        <w:t>ния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РФ от 28.12.2010</w:t>
      </w:r>
      <w:r>
        <w:rPr>
          <w:sz w:val="24"/>
          <w:szCs w:val="24"/>
        </w:rPr>
        <w:t>г.</w:t>
      </w:r>
      <w:r w:rsidR="007A4089" w:rsidRPr="007A4089">
        <w:rPr>
          <w:sz w:val="24"/>
          <w:szCs w:val="24"/>
        </w:rPr>
        <w:t xml:space="preserve"> № 191н</w:t>
      </w:r>
      <w:r>
        <w:rPr>
          <w:sz w:val="24"/>
          <w:szCs w:val="24"/>
        </w:rPr>
        <w:t xml:space="preserve"> </w:t>
      </w:r>
      <w:r w:rsidR="00801365">
        <w:rPr>
          <w:sz w:val="24"/>
          <w:szCs w:val="24"/>
        </w:rPr>
        <w:t>(в ред. от 30.11.2018г.), а именно:</w:t>
      </w:r>
    </w:p>
    <w:p w:rsidR="00311004" w:rsidRDefault="00801365" w:rsidP="003110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311004">
        <w:rPr>
          <w:sz w:val="24"/>
          <w:szCs w:val="24"/>
        </w:rPr>
        <w:t xml:space="preserve"> ф.ф. 0503130, 0503121, 0503123 (по администрации Хребтовского ГП,  по Думе Хребтовского ГП,</w:t>
      </w:r>
      <w:r w:rsidR="00311004" w:rsidRPr="00CB0DE1">
        <w:rPr>
          <w:sz w:val="24"/>
          <w:szCs w:val="24"/>
        </w:rPr>
        <w:t xml:space="preserve"> </w:t>
      </w:r>
      <w:r w:rsidR="00311004">
        <w:rPr>
          <w:sz w:val="24"/>
          <w:szCs w:val="24"/>
        </w:rPr>
        <w:t xml:space="preserve">по </w:t>
      </w:r>
      <w:r w:rsidR="00311004" w:rsidRPr="008D6C4F">
        <w:rPr>
          <w:sz w:val="24"/>
          <w:szCs w:val="24"/>
        </w:rPr>
        <w:t>МУК ИДЦ «Кедр</w:t>
      </w:r>
      <w:r w:rsidR="00311004">
        <w:rPr>
          <w:sz w:val="24"/>
          <w:szCs w:val="24"/>
        </w:rPr>
        <w:t>)</w:t>
      </w:r>
      <w:r w:rsidR="00311004" w:rsidRPr="008D6C4F">
        <w:rPr>
          <w:sz w:val="24"/>
          <w:szCs w:val="24"/>
        </w:rPr>
        <w:t>»</w:t>
      </w:r>
      <w:r w:rsidR="00311004">
        <w:rPr>
          <w:sz w:val="24"/>
          <w:szCs w:val="24"/>
        </w:rPr>
        <w:t xml:space="preserve"> годовой бюджетной отчетности и консолидированной отчетности ф. 0503120 не соответствуют формам утвержденным Инструкцией № 191н. Согласно разъяснению Минфина РФ, приведенного в Письме от 27.07.2016г. № 02-06-10/43906 принудительное изъятие отдельных строк из форм отч</w:t>
      </w:r>
      <w:r>
        <w:rPr>
          <w:sz w:val="24"/>
          <w:szCs w:val="24"/>
        </w:rPr>
        <w:t>етности недопустимо;</w:t>
      </w:r>
    </w:p>
    <w:p w:rsidR="00801365" w:rsidRDefault="00801365" w:rsidP="00801365">
      <w:pPr>
        <w:widowControl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- в составе Пояснительной записке ф. 0503160 отсутствует таблица № 3</w:t>
      </w:r>
      <w:r w:rsidRPr="0031100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«Сведения об исполнении текстовых статей закона (решения) о бюджете»</w:t>
      </w:r>
      <w:r w:rsidRPr="00801365">
        <w:rPr>
          <w:sz w:val="24"/>
          <w:szCs w:val="24"/>
        </w:rPr>
        <w:t xml:space="preserve"> </w:t>
      </w:r>
      <w:r>
        <w:rPr>
          <w:sz w:val="24"/>
          <w:szCs w:val="24"/>
        </w:rPr>
        <w:t>(п. 155 Инструкции № 191н)</w:t>
      </w:r>
      <w:r>
        <w:rPr>
          <w:rFonts w:eastAsia="Calibri"/>
          <w:sz w:val="24"/>
          <w:szCs w:val="24"/>
        </w:rPr>
        <w:t>.</w:t>
      </w:r>
    </w:p>
    <w:p w:rsidR="00311004" w:rsidRDefault="00311004" w:rsidP="00311004">
      <w:pPr>
        <w:pStyle w:val="1"/>
        <w:tabs>
          <w:tab w:val="left" w:pos="567"/>
        </w:tabs>
        <w:ind w:left="0"/>
        <w:jc w:val="both"/>
      </w:pPr>
      <w:r>
        <w:t xml:space="preserve">       В нарушение ст. 38.1, ст. 158 БК РФ и согласно запросу КСП района от 25.03.2019г. № 68 к внешней проверке за 2018 год не представлены – нормативный правовой акт администрации, в силу которого возникает подведомственность получателей бюджетных средств главному распорядителю (распорядителю) бюджетных средств; перечень подведомственных местной администрации, как главному распорядителю бюджетных средств, распорядителей и получателей бюджетных средств, сформированный администрацией поселения.</w:t>
      </w:r>
    </w:p>
    <w:p w:rsidR="00311004" w:rsidRDefault="00311004" w:rsidP="00311004">
      <w:pPr>
        <w:widowControl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КСП района отмечает,  </w:t>
      </w:r>
      <w:r w:rsidR="00801365">
        <w:rPr>
          <w:sz w:val="24"/>
          <w:szCs w:val="24"/>
        </w:rPr>
        <w:t xml:space="preserve">что МУК ИДЦ «Кедр» </w:t>
      </w:r>
      <w:r>
        <w:rPr>
          <w:sz w:val="24"/>
          <w:szCs w:val="24"/>
        </w:rPr>
        <w:t>были произведены</w:t>
      </w:r>
      <w:r w:rsidR="00801365">
        <w:rPr>
          <w:sz w:val="24"/>
          <w:szCs w:val="24"/>
        </w:rPr>
        <w:t xml:space="preserve"> фактические</w:t>
      </w:r>
      <w:r>
        <w:rPr>
          <w:sz w:val="24"/>
          <w:szCs w:val="24"/>
        </w:rPr>
        <w:t xml:space="preserve"> расходы в сумме </w:t>
      </w:r>
      <w:r w:rsidR="00801365">
        <w:rPr>
          <w:sz w:val="24"/>
          <w:szCs w:val="24"/>
        </w:rPr>
        <w:t>544,5 тыс. рублей</w:t>
      </w:r>
      <w:r>
        <w:rPr>
          <w:sz w:val="24"/>
          <w:szCs w:val="24"/>
        </w:rPr>
        <w:t xml:space="preserve"> в отсутстви</w:t>
      </w:r>
      <w:r w:rsidR="00801365">
        <w:rPr>
          <w:sz w:val="24"/>
          <w:szCs w:val="24"/>
        </w:rPr>
        <w:t>и</w:t>
      </w:r>
      <w:r>
        <w:rPr>
          <w:sz w:val="24"/>
          <w:szCs w:val="24"/>
        </w:rPr>
        <w:t xml:space="preserve"> нежилого помещения</w:t>
      </w:r>
      <w:r w:rsidRPr="001115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улице Калина, дом </w:t>
      </w:r>
      <w:r w:rsidRPr="00861D68">
        <w:rPr>
          <w:sz w:val="24"/>
          <w:szCs w:val="24"/>
        </w:rPr>
        <w:t>1</w:t>
      </w:r>
      <w:r>
        <w:rPr>
          <w:sz w:val="24"/>
          <w:szCs w:val="24"/>
        </w:rPr>
        <w:t xml:space="preserve"> на балансе подведомственного учреждения и правоустанавливающих документов, произведенные расходы являются </w:t>
      </w:r>
      <w:r w:rsidRPr="005E16C5">
        <w:rPr>
          <w:sz w:val="24"/>
          <w:szCs w:val="24"/>
          <w:u w:val="single"/>
        </w:rPr>
        <w:t>не целевыми</w:t>
      </w:r>
      <w:r>
        <w:rPr>
          <w:sz w:val="24"/>
          <w:szCs w:val="24"/>
        </w:rPr>
        <w:t xml:space="preserve">. </w:t>
      </w:r>
    </w:p>
    <w:p w:rsidR="00311004" w:rsidRPr="00311004" w:rsidRDefault="00311004" w:rsidP="00311004">
      <w:pPr>
        <w:jc w:val="both"/>
        <w:rPr>
          <w:i/>
          <w:sz w:val="24"/>
          <w:szCs w:val="24"/>
        </w:rPr>
      </w:pPr>
      <w:r>
        <w:t xml:space="preserve">         </w:t>
      </w:r>
      <w:r w:rsidRPr="00311004">
        <w:rPr>
          <w:sz w:val="24"/>
          <w:szCs w:val="24"/>
        </w:rPr>
        <w:t xml:space="preserve">Фактическое начисление по оплате труда главы поселения за период с 01.01.2018г. по 31.12.2018г. составило </w:t>
      </w:r>
      <w:r>
        <w:rPr>
          <w:sz w:val="24"/>
          <w:szCs w:val="24"/>
        </w:rPr>
        <w:t>819,1</w:t>
      </w:r>
      <w:r w:rsidRPr="00311004">
        <w:rPr>
          <w:sz w:val="24"/>
          <w:szCs w:val="24"/>
        </w:rPr>
        <w:t xml:space="preserve"> тыс. рублей, что превышает</w:t>
      </w:r>
      <w:r w:rsidR="00801365">
        <w:rPr>
          <w:sz w:val="24"/>
          <w:szCs w:val="24"/>
        </w:rPr>
        <w:t xml:space="preserve"> утвержденный норматив в сумме</w:t>
      </w:r>
      <w:r w:rsidRPr="00311004">
        <w:rPr>
          <w:sz w:val="24"/>
          <w:szCs w:val="24"/>
        </w:rPr>
        <w:t xml:space="preserve"> </w:t>
      </w:r>
      <w:r w:rsidR="00801365">
        <w:rPr>
          <w:sz w:val="24"/>
          <w:szCs w:val="24"/>
        </w:rPr>
        <w:t>809,2</w:t>
      </w:r>
      <w:r w:rsidR="00801365" w:rsidRPr="00643025">
        <w:rPr>
          <w:sz w:val="24"/>
          <w:szCs w:val="24"/>
        </w:rPr>
        <w:t xml:space="preserve"> </w:t>
      </w:r>
      <w:r w:rsidR="00801365" w:rsidRPr="006D3779">
        <w:rPr>
          <w:sz w:val="24"/>
          <w:szCs w:val="24"/>
        </w:rPr>
        <w:t xml:space="preserve">тыс. рублей </w:t>
      </w:r>
      <w:r w:rsidRPr="00311004">
        <w:rPr>
          <w:b/>
          <w:sz w:val="24"/>
          <w:szCs w:val="24"/>
          <w:u w:val="single"/>
        </w:rPr>
        <w:t>на 9,</w:t>
      </w:r>
      <w:r w:rsidR="00801365">
        <w:rPr>
          <w:b/>
          <w:sz w:val="24"/>
          <w:szCs w:val="24"/>
          <w:u w:val="single"/>
        </w:rPr>
        <w:t>9</w:t>
      </w:r>
      <w:r w:rsidRPr="00311004">
        <w:rPr>
          <w:b/>
          <w:sz w:val="24"/>
          <w:szCs w:val="24"/>
          <w:u w:val="single"/>
        </w:rPr>
        <w:t xml:space="preserve"> тыс. рублей</w:t>
      </w:r>
      <w:r w:rsidRPr="00311004">
        <w:rPr>
          <w:i/>
          <w:sz w:val="24"/>
          <w:szCs w:val="24"/>
        </w:rPr>
        <w:t>.</w:t>
      </w:r>
    </w:p>
    <w:p w:rsidR="007A4089" w:rsidRPr="00311004" w:rsidRDefault="007A4089" w:rsidP="00311004">
      <w:pPr>
        <w:jc w:val="both"/>
        <w:rPr>
          <w:sz w:val="24"/>
          <w:szCs w:val="24"/>
        </w:rPr>
      </w:pPr>
    </w:p>
    <w:p w:rsidR="007A4089" w:rsidRPr="00311004" w:rsidRDefault="007A4089" w:rsidP="00311004">
      <w:pPr>
        <w:jc w:val="both"/>
        <w:rPr>
          <w:sz w:val="24"/>
          <w:szCs w:val="24"/>
        </w:rPr>
      </w:pPr>
    </w:p>
    <w:p w:rsidR="007A4089" w:rsidRDefault="007A4089" w:rsidP="007A4089">
      <w:pPr>
        <w:jc w:val="both"/>
      </w:pPr>
    </w:p>
    <w:p w:rsidR="000D42ED" w:rsidRPr="00311004" w:rsidRDefault="00ED2E5F" w:rsidP="007A4089">
      <w:pPr>
        <w:jc w:val="both"/>
        <w:rPr>
          <w:b/>
          <w:sz w:val="24"/>
          <w:szCs w:val="24"/>
        </w:rPr>
      </w:pPr>
      <w:r w:rsidRPr="00311004">
        <w:rPr>
          <w:b/>
          <w:sz w:val="24"/>
          <w:szCs w:val="24"/>
        </w:rPr>
        <w:t>Предложения</w:t>
      </w:r>
      <w:r w:rsidR="000D42ED" w:rsidRPr="00311004">
        <w:rPr>
          <w:b/>
          <w:sz w:val="24"/>
          <w:szCs w:val="24"/>
        </w:rPr>
        <w:t>:</w:t>
      </w:r>
    </w:p>
    <w:p w:rsidR="00FA514A" w:rsidRDefault="00FA514A" w:rsidP="00ED2E5F">
      <w:pPr>
        <w:pStyle w:val="ad"/>
        <w:spacing w:before="0" w:beforeAutospacing="0" w:after="0" w:afterAutospacing="0"/>
        <w:jc w:val="both"/>
      </w:pPr>
    </w:p>
    <w:p w:rsidR="004D6927" w:rsidRDefault="00750B90" w:rsidP="000D42ED">
      <w:pPr>
        <w:pStyle w:val="ad"/>
        <w:spacing w:before="0" w:beforeAutospacing="0" w:after="0" w:afterAutospacing="0"/>
        <w:jc w:val="both"/>
      </w:pPr>
      <w:r>
        <w:t xml:space="preserve">        </w:t>
      </w:r>
      <w:r w:rsidR="000D42ED">
        <w:t>1.</w:t>
      </w:r>
      <w:r w:rsidR="00D14E37">
        <w:t xml:space="preserve"> </w:t>
      </w:r>
      <w:r w:rsidR="004D6927">
        <w:rPr>
          <w:rFonts w:eastAsia="Calibri"/>
        </w:rPr>
        <w:t xml:space="preserve">Принять меры по возврату суммы </w:t>
      </w:r>
      <w:r w:rsidR="004D6927" w:rsidRPr="007453F5">
        <w:rPr>
          <w:rFonts w:eastAsia="Calibri"/>
          <w:b/>
          <w:u w:val="single"/>
        </w:rPr>
        <w:t>9,</w:t>
      </w:r>
      <w:r w:rsidR="004D6927">
        <w:rPr>
          <w:rFonts w:eastAsia="Calibri"/>
          <w:b/>
          <w:u w:val="single"/>
        </w:rPr>
        <w:t>9</w:t>
      </w:r>
      <w:r w:rsidR="004D6927" w:rsidRPr="007453F5">
        <w:rPr>
          <w:rFonts w:eastAsia="Calibri"/>
          <w:b/>
          <w:u w:val="single"/>
        </w:rPr>
        <w:t xml:space="preserve"> тыс. рублей</w:t>
      </w:r>
      <w:r w:rsidR="004D6927">
        <w:rPr>
          <w:rFonts w:eastAsia="Calibri"/>
        </w:rPr>
        <w:t xml:space="preserve"> неправомерно начисленной и выплаченной заработной платы главе поселения</w:t>
      </w:r>
      <w:r w:rsidR="004D6927">
        <w:t>.</w:t>
      </w:r>
      <w:r>
        <w:t xml:space="preserve">    </w:t>
      </w:r>
    </w:p>
    <w:p w:rsidR="00750B90" w:rsidRDefault="00750B90" w:rsidP="004D6927">
      <w:pPr>
        <w:pStyle w:val="ad"/>
        <w:spacing w:before="0" w:beforeAutospacing="0" w:after="0" w:afterAutospacing="0"/>
        <w:jc w:val="both"/>
      </w:pPr>
      <w:r>
        <w:t xml:space="preserve">   </w:t>
      </w:r>
      <w:r w:rsidR="004D6927">
        <w:t xml:space="preserve">     </w:t>
      </w:r>
      <w:r>
        <w:t xml:space="preserve">        </w:t>
      </w:r>
    </w:p>
    <w:p w:rsidR="00AA70B5" w:rsidRPr="00750B90" w:rsidRDefault="00750B90" w:rsidP="00750B90">
      <w:pPr>
        <w:jc w:val="both"/>
        <w:rPr>
          <w:sz w:val="24"/>
          <w:szCs w:val="24"/>
        </w:rPr>
      </w:pPr>
      <w:r w:rsidRPr="00750B90">
        <w:rPr>
          <w:sz w:val="24"/>
          <w:szCs w:val="24"/>
        </w:rPr>
        <w:t xml:space="preserve">        </w:t>
      </w:r>
      <w:r w:rsidR="00AA70B5" w:rsidRPr="00750B90">
        <w:rPr>
          <w:sz w:val="24"/>
          <w:szCs w:val="24"/>
        </w:rPr>
        <w:t xml:space="preserve">Установленные факты, свидетельствующие о наличии недостатков при формировании и исполнении бюджета </w:t>
      </w:r>
      <w:r w:rsidR="00631F0D">
        <w:rPr>
          <w:bCs/>
          <w:sz w:val="24"/>
          <w:szCs w:val="24"/>
        </w:rPr>
        <w:t>Хребтовского</w:t>
      </w:r>
      <w:r w:rsidRPr="00750B90">
        <w:rPr>
          <w:sz w:val="24"/>
          <w:szCs w:val="24"/>
        </w:rPr>
        <w:t xml:space="preserve"> </w:t>
      </w:r>
      <w:r w:rsidR="00AA70B5" w:rsidRPr="00750B90">
        <w:rPr>
          <w:sz w:val="24"/>
          <w:szCs w:val="24"/>
        </w:rPr>
        <w:t>ГП за 201</w:t>
      </w:r>
      <w:r w:rsidR="00801365">
        <w:rPr>
          <w:sz w:val="24"/>
          <w:szCs w:val="24"/>
        </w:rPr>
        <w:t>8</w:t>
      </w:r>
      <w:r w:rsidR="00AA70B5" w:rsidRPr="00750B90">
        <w:rPr>
          <w:sz w:val="24"/>
          <w:szCs w:val="24"/>
        </w:rPr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0A3A34" w:rsidRDefault="00AA70B5" w:rsidP="000A3A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На основании вышеизложенного,</w:t>
      </w:r>
      <w:r w:rsidR="000A3A34" w:rsidRPr="000A3A34">
        <w:rPr>
          <w:sz w:val="24"/>
          <w:szCs w:val="24"/>
        </w:rPr>
        <w:t xml:space="preserve"> КСП </w:t>
      </w:r>
      <w:r w:rsidR="00096F6C">
        <w:rPr>
          <w:sz w:val="24"/>
          <w:szCs w:val="24"/>
        </w:rPr>
        <w:t xml:space="preserve">района </w:t>
      </w:r>
      <w:r w:rsidR="000A3A34" w:rsidRPr="000A3A34">
        <w:rPr>
          <w:sz w:val="24"/>
          <w:szCs w:val="24"/>
        </w:rPr>
        <w:t xml:space="preserve">считает возможным утверждение Думой </w:t>
      </w:r>
      <w:r w:rsidR="00631F0D">
        <w:rPr>
          <w:bCs/>
          <w:sz w:val="24"/>
          <w:szCs w:val="24"/>
        </w:rPr>
        <w:t>Хребтовского</w:t>
      </w:r>
      <w:r w:rsidR="00631F0D" w:rsidRPr="000A3A34">
        <w:rPr>
          <w:sz w:val="24"/>
          <w:szCs w:val="24"/>
        </w:rPr>
        <w:t xml:space="preserve"> </w:t>
      </w:r>
      <w:r w:rsidR="000A3A34" w:rsidRPr="000A3A34">
        <w:rPr>
          <w:sz w:val="24"/>
          <w:szCs w:val="24"/>
        </w:rPr>
        <w:t>ГП отчета об исполнении бюджета за 201</w:t>
      </w:r>
      <w:r w:rsidR="00801365">
        <w:rPr>
          <w:sz w:val="24"/>
          <w:szCs w:val="24"/>
        </w:rPr>
        <w:t>8</w:t>
      </w:r>
      <w:r w:rsidR="000A3A34" w:rsidRPr="000A3A34">
        <w:rPr>
          <w:sz w:val="24"/>
          <w:szCs w:val="24"/>
        </w:rPr>
        <w:t xml:space="preserve"> год.</w:t>
      </w:r>
    </w:p>
    <w:p w:rsidR="000A3A34" w:rsidRDefault="000A3A34" w:rsidP="000A3A34">
      <w:pPr>
        <w:ind w:left="215"/>
        <w:jc w:val="both"/>
        <w:rPr>
          <w:sz w:val="24"/>
          <w:szCs w:val="24"/>
        </w:rPr>
      </w:pPr>
    </w:p>
    <w:p w:rsidR="007A7AFE" w:rsidRPr="003B7A42" w:rsidRDefault="007A7AFE" w:rsidP="003B7A42">
      <w:pPr>
        <w:widowControl/>
        <w:jc w:val="both"/>
        <w:rPr>
          <w:rFonts w:eastAsia="Calibri"/>
          <w:sz w:val="24"/>
          <w:szCs w:val="24"/>
        </w:rPr>
      </w:pPr>
    </w:p>
    <w:p w:rsidR="004D40E1" w:rsidRDefault="004D40E1" w:rsidP="00A50755">
      <w:pPr>
        <w:ind w:left="215" w:firstLine="539"/>
        <w:jc w:val="center"/>
        <w:rPr>
          <w:b/>
          <w:bCs/>
          <w:sz w:val="24"/>
          <w:szCs w:val="24"/>
        </w:rPr>
      </w:pPr>
    </w:p>
    <w:p w:rsidR="004D40E1" w:rsidRDefault="004D40E1" w:rsidP="00A50755">
      <w:pPr>
        <w:ind w:left="215" w:firstLine="539"/>
        <w:jc w:val="center"/>
        <w:rPr>
          <w:b/>
          <w:bCs/>
          <w:sz w:val="24"/>
          <w:szCs w:val="24"/>
        </w:rPr>
      </w:pPr>
    </w:p>
    <w:p w:rsidR="00A50755" w:rsidRDefault="00A50755" w:rsidP="00121BFC">
      <w:pPr>
        <w:rPr>
          <w:sz w:val="24"/>
          <w:szCs w:val="24"/>
        </w:rPr>
      </w:pPr>
    </w:p>
    <w:p w:rsidR="00A50755" w:rsidRDefault="004D6927" w:rsidP="00A50755">
      <w:pPr>
        <w:rPr>
          <w:sz w:val="24"/>
          <w:szCs w:val="24"/>
        </w:rPr>
      </w:pPr>
      <w:r>
        <w:rPr>
          <w:sz w:val="24"/>
          <w:szCs w:val="24"/>
        </w:rPr>
        <w:t>Инспектор</w:t>
      </w:r>
      <w:r w:rsidR="00A50755">
        <w:rPr>
          <w:sz w:val="24"/>
          <w:szCs w:val="24"/>
        </w:rPr>
        <w:t xml:space="preserve"> КСП</w:t>
      </w:r>
    </w:p>
    <w:p w:rsidR="00A50755" w:rsidRDefault="00A50755" w:rsidP="00A50755">
      <w:pPr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                                                                  Н.В. Немова</w:t>
      </w:r>
    </w:p>
    <w:p w:rsidR="004C2EC8" w:rsidRDefault="004C2EC8" w:rsidP="00121BFC">
      <w:pPr>
        <w:rPr>
          <w:highlight w:val="yellow"/>
        </w:rPr>
      </w:pPr>
    </w:p>
    <w:p w:rsidR="004C2EC8" w:rsidRDefault="004C2EC8" w:rsidP="00121BFC">
      <w:pPr>
        <w:rPr>
          <w:highlight w:val="yellow"/>
        </w:rPr>
      </w:pPr>
    </w:p>
    <w:sectPr w:rsidR="004C2EC8" w:rsidSect="00F42D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24" w:bottom="1134" w:left="1134" w:header="708" w:footer="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1C3" w:rsidRDefault="002A01C3" w:rsidP="006A3724">
      <w:r>
        <w:separator/>
      </w:r>
    </w:p>
  </w:endnote>
  <w:endnote w:type="continuationSeparator" w:id="1">
    <w:p w:rsidR="002A01C3" w:rsidRDefault="002A01C3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2E" w:rsidRDefault="003F502E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2E" w:rsidRDefault="00C47B2E">
    <w:pPr>
      <w:pStyle w:val="ab"/>
      <w:jc w:val="center"/>
    </w:pPr>
    <w:fldSimple w:instr=" PAGE   \* MERGEFORMAT ">
      <w:r w:rsidR="00486701">
        <w:rPr>
          <w:noProof/>
        </w:rPr>
        <w:t>1</w:t>
      </w:r>
    </w:fldSimple>
  </w:p>
  <w:p w:rsidR="003F502E" w:rsidRDefault="003F502E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2E" w:rsidRDefault="003F502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1C3" w:rsidRDefault="002A01C3" w:rsidP="006A3724">
      <w:r>
        <w:separator/>
      </w:r>
    </w:p>
  </w:footnote>
  <w:footnote w:type="continuationSeparator" w:id="1">
    <w:p w:rsidR="002A01C3" w:rsidRDefault="002A01C3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2E" w:rsidRDefault="003F502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2E" w:rsidRDefault="003F502E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2E" w:rsidRDefault="003F502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692C"/>
    <w:rsid w:val="000073A0"/>
    <w:rsid w:val="00007AB9"/>
    <w:rsid w:val="00010615"/>
    <w:rsid w:val="00012043"/>
    <w:rsid w:val="000133F3"/>
    <w:rsid w:val="000150E2"/>
    <w:rsid w:val="00017B18"/>
    <w:rsid w:val="000232C5"/>
    <w:rsid w:val="000253C1"/>
    <w:rsid w:val="0002737B"/>
    <w:rsid w:val="0003140B"/>
    <w:rsid w:val="00033632"/>
    <w:rsid w:val="00033B67"/>
    <w:rsid w:val="00033D13"/>
    <w:rsid w:val="0003540C"/>
    <w:rsid w:val="0003555B"/>
    <w:rsid w:val="00037A11"/>
    <w:rsid w:val="00040161"/>
    <w:rsid w:val="00042F0F"/>
    <w:rsid w:val="000467D0"/>
    <w:rsid w:val="00046B91"/>
    <w:rsid w:val="00051988"/>
    <w:rsid w:val="000531CC"/>
    <w:rsid w:val="0005474F"/>
    <w:rsid w:val="00054F02"/>
    <w:rsid w:val="00055912"/>
    <w:rsid w:val="000603A9"/>
    <w:rsid w:val="00060C57"/>
    <w:rsid w:val="00061432"/>
    <w:rsid w:val="00061D8A"/>
    <w:rsid w:val="00062A36"/>
    <w:rsid w:val="00064C1E"/>
    <w:rsid w:val="00065DA8"/>
    <w:rsid w:val="00066E8E"/>
    <w:rsid w:val="000715C1"/>
    <w:rsid w:val="00073CE6"/>
    <w:rsid w:val="000744DC"/>
    <w:rsid w:val="00075C38"/>
    <w:rsid w:val="00080F3C"/>
    <w:rsid w:val="00085E80"/>
    <w:rsid w:val="00087CB0"/>
    <w:rsid w:val="00092C52"/>
    <w:rsid w:val="000945CF"/>
    <w:rsid w:val="0009681D"/>
    <w:rsid w:val="00096F6C"/>
    <w:rsid w:val="0009796E"/>
    <w:rsid w:val="00097FE4"/>
    <w:rsid w:val="000A1471"/>
    <w:rsid w:val="000A29CE"/>
    <w:rsid w:val="000A2F6E"/>
    <w:rsid w:val="000A3A34"/>
    <w:rsid w:val="000A6569"/>
    <w:rsid w:val="000B07F9"/>
    <w:rsid w:val="000B0B47"/>
    <w:rsid w:val="000B1B23"/>
    <w:rsid w:val="000B6262"/>
    <w:rsid w:val="000B7B6A"/>
    <w:rsid w:val="000B7BCC"/>
    <w:rsid w:val="000C04E4"/>
    <w:rsid w:val="000C0B8E"/>
    <w:rsid w:val="000C1F1C"/>
    <w:rsid w:val="000C26E8"/>
    <w:rsid w:val="000C40A9"/>
    <w:rsid w:val="000C4ABE"/>
    <w:rsid w:val="000C4C94"/>
    <w:rsid w:val="000C6659"/>
    <w:rsid w:val="000D2695"/>
    <w:rsid w:val="000D2A94"/>
    <w:rsid w:val="000D39C6"/>
    <w:rsid w:val="000D41B7"/>
    <w:rsid w:val="000D42ED"/>
    <w:rsid w:val="000D4B26"/>
    <w:rsid w:val="000D5B28"/>
    <w:rsid w:val="000E0116"/>
    <w:rsid w:val="000E09AA"/>
    <w:rsid w:val="000E09B7"/>
    <w:rsid w:val="000E31D4"/>
    <w:rsid w:val="000E4672"/>
    <w:rsid w:val="000E4E93"/>
    <w:rsid w:val="000F2029"/>
    <w:rsid w:val="000F2302"/>
    <w:rsid w:val="000F230B"/>
    <w:rsid w:val="000F236A"/>
    <w:rsid w:val="000F288E"/>
    <w:rsid w:val="000F4134"/>
    <w:rsid w:val="000F4F41"/>
    <w:rsid w:val="000F5E26"/>
    <w:rsid w:val="001010AB"/>
    <w:rsid w:val="001010EF"/>
    <w:rsid w:val="00104464"/>
    <w:rsid w:val="00104AF9"/>
    <w:rsid w:val="00110520"/>
    <w:rsid w:val="0011154F"/>
    <w:rsid w:val="001117D7"/>
    <w:rsid w:val="00112E56"/>
    <w:rsid w:val="00113071"/>
    <w:rsid w:val="001138E1"/>
    <w:rsid w:val="00121BFC"/>
    <w:rsid w:val="0012396D"/>
    <w:rsid w:val="00126A12"/>
    <w:rsid w:val="001278D2"/>
    <w:rsid w:val="00127B5A"/>
    <w:rsid w:val="00127DF4"/>
    <w:rsid w:val="00131BA9"/>
    <w:rsid w:val="00132AAB"/>
    <w:rsid w:val="00134D0B"/>
    <w:rsid w:val="00134D64"/>
    <w:rsid w:val="00134E25"/>
    <w:rsid w:val="00142A96"/>
    <w:rsid w:val="001432BA"/>
    <w:rsid w:val="00143689"/>
    <w:rsid w:val="0014469D"/>
    <w:rsid w:val="00146E19"/>
    <w:rsid w:val="00150AFB"/>
    <w:rsid w:val="0015111A"/>
    <w:rsid w:val="00151136"/>
    <w:rsid w:val="00151421"/>
    <w:rsid w:val="00151F9E"/>
    <w:rsid w:val="00152C06"/>
    <w:rsid w:val="001538EF"/>
    <w:rsid w:val="00154551"/>
    <w:rsid w:val="00154866"/>
    <w:rsid w:val="001554F9"/>
    <w:rsid w:val="0015598D"/>
    <w:rsid w:val="001561A3"/>
    <w:rsid w:val="0016336B"/>
    <w:rsid w:val="0016434D"/>
    <w:rsid w:val="0016469C"/>
    <w:rsid w:val="00166FC7"/>
    <w:rsid w:val="00167B31"/>
    <w:rsid w:val="00171E4E"/>
    <w:rsid w:val="00174179"/>
    <w:rsid w:val="001818C2"/>
    <w:rsid w:val="001819BB"/>
    <w:rsid w:val="00182FBE"/>
    <w:rsid w:val="00183A61"/>
    <w:rsid w:val="00183CD9"/>
    <w:rsid w:val="00185EBB"/>
    <w:rsid w:val="00186CB5"/>
    <w:rsid w:val="00186D9C"/>
    <w:rsid w:val="001933E1"/>
    <w:rsid w:val="00193644"/>
    <w:rsid w:val="001A3E3D"/>
    <w:rsid w:val="001A7A38"/>
    <w:rsid w:val="001B412E"/>
    <w:rsid w:val="001B53AB"/>
    <w:rsid w:val="001B6844"/>
    <w:rsid w:val="001C0C8A"/>
    <w:rsid w:val="001C2F15"/>
    <w:rsid w:val="001C3D49"/>
    <w:rsid w:val="001C5893"/>
    <w:rsid w:val="001C5C1B"/>
    <w:rsid w:val="001C6713"/>
    <w:rsid w:val="001C6C43"/>
    <w:rsid w:val="001C7BE3"/>
    <w:rsid w:val="001D1728"/>
    <w:rsid w:val="001D1DEC"/>
    <w:rsid w:val="001D23C1"/>
    <w:rsid w:val="001D2B84"/>
    <w:rsid w:val="001D3CC6"/>
    <w:rsid w:val="001D5B89"/>
    <w:rsid w:val="001D6783"/>
    <w:rsid w:val="001E26C8"/>
    <w:rsid w:val="001E27EC"/>
    <w:rsid w:val="001E60F1"/>
    <w:rsid w:val="001F0AFC"/>
    <w:rsid w:val="001F2E3C"/>
    <w:rsid w:val="001F3F4E"/>
    <w:rsid w:val="001F4445"/>
    <w:rsid w:val="001F7820"/>
    <w:rsid w:val="00200DB8"/>
    <w:rsid w:val="002014D7"/>
    <w:rsid w:val="00202CCC"/>
    <w:rsid w:val="0020329D"/>
    <w:rsid w:val="0020562E"/>
    <w:rsid w:val="00205B8C"/>
    <w:rsid w:val="00206142"/>
    <w:rsid w:val="00206C28"/>
    <w:rsid w:val="00211884"/>
    <w:rsid w:val="002139D3"/>
    <w:rsid w:val="00214E77"/>
    <w:rsid w:val="00215B63"/>
    <w:rsid w:val="002167A1"/>
    <w:rsid w:val="002178B3"/>
    <w:rsid w:val="00220804"/>
    <w:rsid w:val="002215B2"/>
    <w:rsid w:val="00221D0B"/>
    <w:rsid w:val="002228F9"/>
    <w:rsid w:val="00223483"/>
    <w:rsid w:val="00223D63"/>
    <w:rsid w:val="00223E18"/>
    <w:rsid w:val="0022678E"/>
    <w:rsid w:val="00230114"/>
    <w:rsid w:val="002320AB"/>
    <w:rsid w:val="002323DA"/>
    <w:rsid w:val="0023304A"/>
    <w:rsid w:val="002331FE"/>
    <w:rsid w:val="00235987"/>
    <w:rsid w:val="0023672E"/>
    <w:rsid w:val="00236F66"/>
    <w:rsid w:val="0023730A"/>
    <w:rsid w:val="00243EBF"/>
    <w:rsid w:val="00243F42"/>
    <w:rsid w:val="002452BD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FF2"/>
    <w:rsid w:val="00252C85"/>
    <w:rsid w:val="002550BF"/>
    <w:rsid w:val="00255AA3"/>
    <w:rsid w:val="00257D30"/>
    <w:rsid w:val="0026038A"/>
    <w:rsid w:val="00260AB2"/>
    <w:rsid w:val="00261A33"/>
    <w:rsid w:val="002665CF"/>
    <w:rsid w:val="00273162"/>
    <w:rsid w:val="002757BF"/>
    <w:rsid w:val="002766BB"/>
    <w:rsid w:val="002810CB"/>
    <w:rsid w:val="00293C42"/>
    <w:rsid w:val="002A01C3"/>
    <w:rsid w:val="002A17DB"/>
    <w:rsid w:val="002A1CEF"/>
    <w:rsid w:val="002A5BC9"/>
    <w:rsid w:val="002A74C2"/>
    <w:rsid w:val="002B50F0"/>
    <w:rsid w:val="002B602B"/>
    <w:rsid w:val="002B7303"/>
    <w:rsid w:val="002C0070"/>
    <w:rsid w:val="002C120C"/>
    <w:rsid w:val="002C13B9"/>
    <w:rsid w:val="002C41A7"/>
    <w:rsid w:val="002C4693"/>
    <w:rsid w:val="002C6F46"/>
    <w:rsid w:val="002C7E07"/>
    <w:rsid w:val="002C7FE0"/>
    <w:rsid w:val="002D1EC0"/>
    <w:rsid w:val="002D4C0E"/>
    <w:rsid w:val="002D689B"/>
    <w:rsid w:val="002E022E"/>
    <w:rsid w:val="002E16FF"/>
    <w:rsid w:val="002E1DC9"/>
    <w:rsid w:val="002E1DEE"/>
    <w:rsid w:val="002E2A11"/>
    <w:rsid w:val="002E695D"/>
    <w:rsid w:val="002F1687"/>
    <w:rsid w:val="002F1BB7"/>
    <w:rsid w:val="002F21E0"/>
    <w:rsid w:val="002F2AC8"/>
    <w:rsid w:val="002F5A99"/>
    <w:rsid w:val="002F5D85"/>
    <w:rsid w:val="002F6685"/>
    <w:rsid w:val="002F6C80"/>
    <w:rsid w:val="00302ECA"/>
    <w:rsid w:val="00303C98"/>
    <w:rsid w:val="00304A1F"/>
    <w:rsid w:val="0030577C"/>
    <w:rsid w:val="003059C4"/>
    <w:rsid w:val="00305E31"/>
    <w:rsid w:val="00311004"/>
    <w:rsid w:val="00311CF6"/>
    <w:rsid w:val="00313210"/>
    <w:rsid w:val="003169FF"/>
    <w:rsid w:val="00317B2B"/>
    <w:rsid w:val="003238F1"/>
    <w:rsid w:val="003303D6"/>
    <w:rsid w:val="0033070B"/>
    <w:rsid w:val="00330A9A"/>
    <w:rsid w:val="00331323"/>
    <w:rsid w:val="00331D42"/>
    <w:rsid w:val="003348CA"/>
    <w:rsid w:val="003354D6"/>
    <w:rsid w:val="00335E2A"/>
    <w:rsid w:val="00336354"/>
    <w:rsid w:val="003404A0"/>
    <w:rsid w:val="0034097F"/>
    <w:rsid w:val="00340DA5"/>
    <w:rsid w:val="00342597"/>
    <w:rsid w:val="00342D5A"/>
    <w:rsid w:val="0034583E"/>
    <w:rsid w:val="003468C5"/>
    <w:rsid w:val="00350E5D"/>
    <w:rsid w:val="00352EC0"/>
    <w:rsid w:val="00353D58"/>
    <w:rsid w:val="00354CA6"/>
    <w:rsid w:val="0035526C"/>
    <w:rsid w:val="00355890"/>
    <w:rsid w:val="00356F6C"/>
    <w:rsid w:val="00360C45"/>
    <w:rsid w:val="003617F3"/>
    <w:rsid w:val="003625E6"/>
    <w:rsid w:val="0036271F"/>
    <w:rsid w:val="00362E4D"/>
    <w:rsid w:val="00364CD5"/>
    <w:rsid w:val="00366319"/>
    <w:rsid w:val="003670B5"/>
    <w:rsid w:val="00370D56"/>
    <w:rsid w:val="003711C7"/>
    <w:rsid w:val="003720D8"/>
    <w:rsid w:val="00372483"/>
    <w:rsid w:val="00372A95"/>
    <w:rsid w:val="00373C5E"/>
    <w:rsid w:val="00376FDA"/>
    <w:rsid w:val="00377254"/>
    <w:rsid w:val="0037733C"/>
    <w:rsid w:val="003830A1"/>
    <w:rsid w:val="0038377C"/>
    <w:rsid w:val="00393465"/>
    <w:rsid w:val="00395020"/>
    <w:rsid w:val="00395BA1"/>
    <w:rsid w:val="003A4426"/>
    <w:rsid w:val="003B17A3"/>
    <w:rsid w:val="003B29DC"/>
    <w:rsid w:val="003B47F4"/>
    <w:rsid w:val="003B4A2C"/>
    <w:rsid w:val="003B66BE"/>
    <w:rsid w:val="003B6B04"/>
    <w:rsid w:val="003B7A42"/>
    <w:rsid w:val="003C0150"/>
    <w:rsid w:val="003C2071"/>
    <w:rsid w:val="003C29F1"/>
    <w:rsid w:val="003C3325"/>
    <w:rsid w:val="003C3E88"/>
    <w:rsid w:val="003C5458"/>
    <w:rsid w:val="003D0D18"/>
    <w:rsid w:val="003D16CA"/>
    <w:rsid w:val="003D545E"/>
    <w:rsid w:val="003D6378"/>
    <w:rsid w:val="003E2BA3"/>
    <w:rsid w:val="003E2DEF"/>
    <w:rsid w:val="003E3790"/>
    <w:rsid w:val="003E5FAA"/>
    <w:rsid w:val="003F24FF"/>
    <w:rsid w:val="003F42C2"/>
    <w:rsid w:val="003F502E"/>
    <w:rsid w:val="003F7A78"/>
    <w:rsid w:val="00400511"/>
    <w:rsid w:val="0040331C"/>
    <w:rsid w:val="00403B1A"/>
    <w:rsid w:val="004040DF"/>
    <w:rsid w:val="00406D5E"/>
    <w:rsid w:val="00406D69"/>
    <w:rsid w:val="00406DE8"/>
    <w:rsid w:val="00407034"/>
    <w:rsid w:val="0041150A"/>
    <w:rsid w:val="00411582"/>
    <w:rsid w:val="004116A5"/>
    <w:rsid w:val="00413CA9"/>
    <w:rsid w:val="004146DA"/>
    <w:rsid w:val="00415F5E"/>
    <w:rsid w:val="00416EA2"/>
    <w:rsid w:val="00417FD9"/>
    <w:rsid w:val="00421151"/>
    <w:rsid w:val="00421BDA"/>
    <w:rsid w:val="00421D6C"/>
    <w:rsid w:val="00422239"/>
    <w:rsid w:val="004236A0"/>
    <w:rsid w:val="00423A81"/>
    <w:rsid w:val="004246B4"/>
    <w:rsid w:val="004246E6"/>
    <w:rsid w:val="004249D1"/>
    <w:rsid w:val="00424A19"/>
    <w:rsid w:val="00425CE1"/>
    <w:rsid w:val="00426ACD"/>
    <w:rsid w:val="004346DF"/>
    <w:rsid w:val="00440D7C"/>
    <w:rsid w:val="00441909"/>
    <w:rsid w:val="00441ADF"/>
    <w:rsid w:val="00442BC4"/>
    <w:rsid w:val="00443547"/>
    <w:rsid w:val="00443863"/>
    <w:rsid w:val="004439AF"/>
    <w:rsid w:val="0044598C"/>
    <w:rsid w:val="00447411"/>
    <w:rsid w:val="004504B3"/>
    <w:rsid w:val="00451E2D"/>
    <w:rsid w:val="00452F52"/>
    <w:rsid w:val="004552CD"/>
    <w:rsid w:val="00456EE9"/>
    <w:rsid w:val="0045705F"/>
    <w:rsid w:val="004576C8"/>
    <w:rsid w:val="00457E8E"/>
    <w:rsid w:val="00463493"/>
    <w:rsid w:val="00464D33"/>
    <w:rsid w:val="00465769"/>
    <w:rsid w:val="004711A2"/>
    <w:rsid w:val="00471D1B"/>
    <w:rsid w:val="00472D96"/>
    <w:rsid w:val="00472F78"/>
    <w:rsid w:val="00473BB8"/>
    <w:rsid w:val="00475986"/>
    <w:rsid w:val="004759A8"/>
    <w:rsid w:val="00481E2B"/>
    <w:rsid w:val="00482C7B"/>
    <w:rsid w:val="00485A12"/>
    <w:rsid w:val="00486701"/>
    <w:rsid w:val="0048682E"/>
    <w:rsid w:val="00490965"/>
    <w:rsid w:val="00490C26"/>
    <w:rsid w:val="0049305E"/>
    <w:rsid w:val="00494183"/>
    <w:rsid w:val="00496C8D"/>
    <w:rsid w:val="0049758D"/>
    <w:rsid w:val="0049780E"/>
    <w:rsid w:val="004A02F0"/>
    <w:rsid w:val="004A2ABC"/>
    <w:rsid w:val="004A2EEC"/>
    <w:rsid w:val="004A386C"/>
    <w:rsid w:val="004B0D5F"/>
    <w:rsid w:val="004B1327"/>
    <w:rsid w:val="004B2FF6"/>
    <w:rsid w:val="004B5406"/>
    <w:rsid w:val="004B6062"/>
    <w:rsid w:val="004B773E"/>
    <w:rsid w:val="004B7AA9"/>
    <w:rsid w:val="004B7F80"/>
    <w:rsid w:val="004C1F9C"/>
    <w:rsid w:val="004C2D5F"/>
    <w:rsid w:val="004C2E3B"/>
    <w:rsid w:val="004C2EC8"/>
    <w:rsid w:val="004C31B5"/>
    <w:rsid w:val="004C4741"/>
    <w:rsid w:val="004C47D1"/>
    <w:rsid w:val="004C4874"/>
    <w:rsid w:val="004C550B"/>
    <w:rsid w:val="004C60CB"/>
    <w:rsid w:val="004D279F"/>
    <w:rsid w:val="004D2B87"/>
    <w:rsid w:val="004D3011"/>
    <w:rsid w:val="004D31A1"/>
    <w:rsid w:val="004D3AF6"/>
    <w:rsid w:val="004D40E1"/>
    <w:rsid w:val="004D668F"/>
    <w:rsid w:val="004D6927"/>
    <w:rsid w:val="004E0CBD"/>
    <w:rsid w:val="004E30CB"/>
    <w:rsid w:val="004E3133"/>
    <w:rsid w:val="004E3DF3"/>
    <w:rsid w:val="004E6B9A"/>
    <w:rsid w:val="004E7851"/>
    <w:rsid w:val="004E79C6"/>
    <w:rsid w:val="004F3097"/>
    <w:rsid w:val="004F40B7"/>
    <w:rsid w:val="004F426E"/>
    <w:rsid w:val="004F589E"/>
    <w:rsid w:val="004F695F"/>
    <w:rsid w:val="004F6B22"/>
    <w:rsid w:val="00500AAD"/>
    <w:rsid w:val="0050126A"/>
    <w:rsid w:val="00501905"/>
    <w:rsid w:val="005022E3"/>
    <w:rsid w:val="00503855"/>
    <w:rsid w:val="0050678F"/>
    <w:rsid w:val="00511641"/>
    <w:rsid w:val="00511803"/>
    <w:rsid w:val="005147E6"/>
    <w:rsid w:val="005169DA"/>
    <w:rsid w:val="00520DA4"/>
    <w:rsid w:val="005218B8"/>
    <w:rsid w:val="00522931"/>
    <w:rsid w:val="00523AEC"/>
    <w:rsid w:val="005268E8"/>
    <w:rsid w:val="005272A4"/>
    <w:rsid w:val="005337B1"/>
    <w:rsid w:val="0053674D"/>
    <w:rsid w:val="005439C5"/>
    <w:rsid w:val="0054417D"/>
    <w:rsid w:val="00544816"/>
    <w:rsid w:val="00545545"/>
    <w:rsid w:val="005460F7"/>
    <w:rsid w:val="005466C7"/>
    <w:rsid w:val="00550F56"/>
    <w:rsid w:val="00551394"/>
    <w:rsid w:val="00552B96"/>
    <w:rsid w:val="005548BF"/>
    <w:rsid w:val="00554FB0"/>
    <w:rsid w:val="005556CE"/>
    <w:rsid w:val="00556465"/>
    <w:rsid w:val="0056245A"/>
    <w:rsid w:val="00562CF0"/>
    <w:rsid w:val="0056500E"/>
    <w:rsid w:val="005663F3"/>
    <w:rsid w:val="005672E0"/>
    <w:rsid w:val="0057026D"/>
    <w:rsid w:val="00571407"/>
    <w:rsid w:val="0057205F"/>
    <w:rsid w:val="00572282"/>
    <w:rsid w:val="00572604"/>
    <w:rsid w:val="00584F7A"/>
    <w:rsid w:val="005903E9"/>
    <w:rsid w:val="0059135D"/>
    <w:rsid w:val="0059605A"/>
    <w:rsid w:val="00596E1C"/>
    <w:rsid w:val="005A401C"/>
    <w:rsid w:val="005A41D1"/>
    <w:rsid w:val="005A4F5F"/>
    <w:rsid w:val="005A5D55"/>
    <w:rsid w:val="005B1CC4"/>
    <w:rsid w:val="005B3F2B"/>
    <w:rsid w:val="005B6011"/>
    <w:rsid w:val="005B7473"/>
    <w:rsid w:val="005C05A7"/>
    <w:rsid w:val="005C08B7"/>
    <w:rsid w:val="005C0B16"/>
    <w:rsid w:val="005C40E1"/>
    <w:rsid w:val="005C430B"/>
    <w:rsid w:val="005C4734"/>
    <w:rsid w:val="005C5BDE"/>
    <w:rsid w:val="005C69D3"/>
    <w:rsid w:val="005D06A3"/>
    <w:rsid w:val="005D087C"/>
    <w:rsid w:val="005D0DA5"/>
    <w:rsid w:val="005D13F5"/>
    <w:rsid w:val="005D1DED"/>
    <w:rsid w:val="005D4A7B"/>
    <w:rsid w:val="005D54AD"/>
    <w:rsid w:val="005E16C5"/>
    <w:rsid w:val="005E20CC"/>
    <w:rsid w:val="005E2FFD"/>
    <w:rsid w:val="005F1B07"/>
    <w:rsid w:val="005F2FA5"/>
    <w:rsid w:val="005F4E6C"/>
    <w:rsid w:val="005F4FF9"/>
    <w:rsid w:val="005F5462"/>
    <w:rsid w:val="005F5F61"/>
    <w:rsid w:val="005F5F73"/>
    <w:rsid w:val="005F7330"/>
    <w:rsid w:val="005F7518"/>
    <w:rsid w:val="006012EB"/>
    <w:rsid w:val="00601E00"/>
    <w:rsid w:val="00602156"/>
    <w:rsid w:val="00607DD6"/>
    <w:rsid w:val="00611A7A"/>
    <w:rsid w:val="00613BF0"/>
    <w:rsid w:val="00614369"/>
    <w:rsid w:val="00614E94"/>
    <w:rsid w:val="00615847"/>
    <w:rsid w:val="00616C55"/>
    <w:rsid w:val="00616FEC"/>
    <w:rsid w:val="00630D0B"/>
    <w:rsid w:val="00630F52"/>
    <w:rsid w:val="00631F0D"/>
    <w:rsid w:val="00635F9D"/>
    <w:rsid w:val="0064164F"/>
    <w:rsid w:val="006426CC"/>
    <w:rsid w:val="00643025"/>
    <w:rsid w:val="006431B6"/>
    <w:rsid w:val="006439E3"/>
    <w:rsid w:val="006446F3"/>
    <w:rsid w:val="00644D6C"/>
    <w:rsid w:val="00650559"/>
    <w:rsid w:val="006506CB"/>
    <w:rsid w:val="00651CA5"/>
    <w:rsid w:val="006545EF"/>
    <w:rsid w:val="00654673"/>
    <w:rsid w:val="0065670D"/>
    <w:rsid w:val="00660504"/>
    <w:rsid w:val="006638DE"/>
    <w:rsid w:val="00663A02"/>
    <w:rsid w:val="0066633E"/>
    <w:rsid w:val="00666E44"/>
    <w:rsid w:val="00670ADD"/>
    <w:rsid w:val="006741E0"/>
    <w:rsid w:val="0067420D"/>
    <w:rsid w:val="00677C27"/>
    <w:rsid w:val="006813FD"/>
    <w:rsid w:val="00683133"/>
    <w:rsid w:val="00685A1C"/>
    <w:rsid w:val="00686DB7"/>
    <w:rsid w:val="00693815"/>
    <w:rsid w:val="00694547"/>
    <w:rsid w:val="00695C1B"/>
    <w:rsid w:val="006965F7"/>
    <w:rsid w:val="00697039"/>
    <w:rsid w:val="006A11A0"/>
    <w:rsid w:val="006A1C41"/>
    <w:rsid w:val="006A1F9C"/>
    <w:rsid w:val="006A2A76"/>
    <w:rsid w:val="006A2AED"/>
    <w:rsid w:val="006A2D4D"/>
    <w:rsid w:val="006A3724"/>
    <w:rsid w:val="006A47B4"/>
    <w:rsid w:val="006A5274"/>
    <w:rsid w:val="006A73F3"/>
    <w:rsid w:val="006A7F33"/>
    <w:rsid w:val="006B1267"/>
    <w:rsid w:val="006B3619"/>
    <w:rsid w:val="006B3876"/>
    <w:rsid w:val="006B562F"/>
    <w:rsid w:val="006B74BD"/>
    <w:rsid w:val="006C66D1"/>
    <w:rsid w:val="006C6FB9"/>
    <w:rsid w:val="006D2E18"/>
    <w:rsid w:val="006D2E67"/>
    <w:rsid w:val="006D32DC"/>
    <w:rsid w:val="006D5772"/>
    <w:rsid w:val="006E0C7E"/>
    <w:rsid w:val="006E158A"/>
    <w:rsid w:val="006E15DB"/>
    <w:rsid w:val="006E6EB9"/>
    <w:rsid w:val="006E7BA7"/>
    <w:rsid w:val="006F02CE"/>
    <w:rsid w:val="006F0D2D"/>
    <w:rsid w:val="006F1E71"/>
    <w:rsid w:val="006F72D2"/>
    <w:rsid w:val="006F75F1"/>
    <w:rsid w:val="006F7B67"/>
    <w:rsid w:val="0070161F"/>
    <w:rsid w:val="007020B7"/>
    <w:rsid w:val="00702C95"/>
    <w:rsid w:val="00703BF4"/>
    <w:rsid w:val="007050FF"/>
    <w:rsid w:val="00707424"/>
    <w:rsid w:val="00710992"/>
    <w:rsid w:val="0071431B"/>
    <w:rsid w:val="00714F9D"/>
    <w:rsid w:val="007150C8"/>
    <w:rsid w:val="007151C7"/>
    <w:rsid w:val="007154D2"/>
    <w:rsid w:val="007157CD"/>
    <w:rsid w:val="00720B5D"/>
    <w:rsid w:val="00721BA6"/>
    <w:rsid w:val="00725B64"/>
    <w:rsid w:val="00726206"/>
    <w:rsid w:val="00726C8C"/>
    <w:rsid w:val="007276EC"/>
    <w:rsid w:val="00732334"/>
    <w:rsid w:val="00732984"/>
    <w:rsid w:val="00734AC4"/>
    <w:rsid w:val="00735172"/>
    <w:rsid w:val="00735565"/>
    <w:rsid w:val="00736052"/>
    <w:rsid w:val="007378B4"/>
    <w:rsid w:val="00740488"/>
    <w:rsid w:val="007404D5"/>
    <w:rsid w:val="00743C67"/>
    <w:rsid w:val="0074447F"/>
    <w:rsid w:val="00744540"/>
    <w:rsid w:val="00745DB7"/>
    <w:rsid w:val="00750B90"/>
    <w:rsid w:val="00750DD3"/>
    <w:rsid w:val="00755969"/>
    <w:rsid w:val="00755E18"/>
    <w:rsid w:val="007577FB"/>
    <w:rsid w:val="007611BD"/>
    <w:rsid w:val="00761483"/>
    <w:rsid w:val="00763847"/>
    <w:rsid w:val="00763A77"/>
    <w:rsid w:val="00763E50"/>
    <w:rsid w:val="00765D60"/>
    <w:rsid w:val="00766A15"/>
    <w:rsid w:val="00767776"/>
    <w:rsid w:val="0077242C"/>
    <w:rsid w:val="007728CF"/>
    <w:rsid w:val="00772F59"/>
    <w:rsid w:val="00773E13"/>
    <w:rsid w:val="007742BF"/>
    <w:rsid w:val="007744BD"/>
    <w:rsid w:val="00775B0F"/>
    <w:rsid w:val="0078128F"/>
    <w:rsid w:val="00783011"/>
    <w:rsid w:val="00787633"/>
    <w:rsid w:val="00790DD0"/>
    <w:rsid w:val="00791654"/>
    <w:rsid w:val="00793360"/>
    <w:rsid w:val="0079491A"/>
    <w:rsid w:val="007A3321"/>
    <w:rsid w:val="007A380A"/>
    <w:rsid w:val="007A4089"/>
    <w:rsid w:val="007A7189"/>
    <w:rsid w:val="007A7AFE"/>
    <w:rsid w:val="007A7FB2"/>
    <w:rsid w:val="007B059D"/>
    <w:rsid w:val="007B0CE9"/>
    <w:rsid w:val="007B20C5"/>
    <w:rsid w:val="007B2107"/>
    <w:rsid w:val="007B2847"/>
    <w:rsid w:val="007B4364"/>
    <w:rsid w:val="007B6843"/>
    <w:rsid w:val="007B75B3"/>
    <w:rsid w:val="007C2062"/>
    <w:rsid w:val="007C2875"/>
    <w:rsid w:val="007C2D08"/>
    <w:rsid w:val="007C3CB0"/>
    <w:rsid w:val="007C4B85"/>
    <w:rsid w:val="007C5233"/>
    <w:rsid w:val="007D1B48"/>
    <w:rsid w:val="007D30C6"/>
    <w:rsid w:val="007D74F6"/>
    <w:rsid w:val="007E0DE7"/>
    <w:rsid w:val="007E1B6A"/>
    <w:rsid w:val="007E24C1"/>
    <w:rsid w:val="007E26B3"/>
    <w:rsid w:val="007E433F"/>
    <w:rsid w:val="007E5802"/>
    <w:rsid w:val="007E5B36"/>
    <w:rsid w:val="007E66C3"/>
    <w:rsid w:val="007F0158"/>
    <w:rsid w:val="007F0460"/>
    <w:rsid w:val="007F0925"/>
    <w:rsid w:val="007F10DE"/>
    <w:rsid w:val="007F2148"/>
    <w:rsid w:val="007F2F72"/>
    <w:rsid w:val="007F3983"/>
    <w:rsid w:val="007F3E36"/>
    <w:rsid w:val="007F44C9"/>
    <w:rsid w:val="007F4EFF"/>
    <w:rsid w:val="008004A9"/>
    <w:rsid w:val="00801365"/>
    <w:rsid w:val="00803899"/>
    <w:rsid w:val="008052D6"/>
    <w:rsid w:val="00806236"/>
    <w:rsid w:val="00806E96"/>
    <w:rsid w:val="00806F53"/>
    <w:rsid w:val="00813C9B"/>
    <w:rsid w:val="008157A8"/>
    <w:rsid w:val="00815C97"/>
    <w:rsid w:val="00815E49"/>
    <w:rsid w:val="0081726C"/>
    <w:rsid w:val="0082065F"/>
    <w:rsid w:val="008208F0"/>
    <w:rsid w:val="0082237A"/>
    <w:rsid w:val="00822D61"/>
    <w:rsid w:val="00822E5B"/>
    <w:rsid w:val="00823584"/>
    <w:rsid w:val="00824E6C"/>
    <w:rsid w:val="00825E97"/>
    <w:rsid w:val="008276CE"/>
    <w:rsid w:val="00830BC5"/>
    <w:rsid w:val="00831D36"/>
    <w:rsid w:val="008326A2"/>
    <w:rsid w:val="00834C00"/>
    <w:rsid w:val="00835AB3"/>
    <w:rsid w:val="00836687"/>
    <w:rsid w:val="0083734D"/>
    <w:rsid w:val="0083789E"/>
    <w:rsid w:val="00837B7D"/>
    <w:rsid w:val="00837EA4"/>
    <w:rsid w:val="00841330"/>
    <w:rsid w:val="008418EF"/>
    <w:rsid w:val="0084476A"/>
    <w:rsid w:val="00844850"/>
    <w:rsid w:val="00845AD0"/>
    <w:rsid w:val="00851FB5"/>
    <w:rsid w:val="008520DC"/>
    <w:rsid w:val="00853C3D"/>
    <w:rsid w:val="00854D5F"/>
    <w:rsid w:val="00855662"/>
    <w:rsid w:val="00855854"/>
    <w:rsid w:val="008559D3"/>
    <w:rsid w:val="00860118"/>
    <w:rsid w:val="008603C8"/>
    <w:rsid w:val="0086114F"/>
    <w:rsid w:val="00861958"/>
    <w:rsid w:val="008643B1"/>
    <w:rsid w:val="00864760"/>
    <w:rsid w:val="00864D4D"/>
    <w:rsid w:val="00870EDB"/>
    <w:rsid w:val="00872141"/>
    <w:rsid w:val="0087253E"/>
    <w:rsid w:val="00873F60"/>
    <w:rsid w:val="00875704"/>
    <w:rsid w:val="00877159"/>
    <w:rsid w:val="0088071C"/>
    <w:rsid w:val="008814CD"/>
    <w:rsid w:val="00882C2D"/>
    <w:rsid w:val="00882DF5"/>
    <w:rsid w:val="00882FD9"/>
    <w:rsid w:val="0088504C"/>
    <w:rsid w:val="00885E4F"/>
    <w:rsid w:val="008862B3"/>
    <w:rsid w:val="00886D0F"/>
    <w:rsid w:val="00891121"/>
    <w:rsid w:val="00894742"/>
    <w:rsid w:val="00894C25"/>
    <w:rsid w:val="008A1CF6"/>
    <w:rsid w:val="008A20AB"/>
    <w:rsid w:val="008A2AF3"/>
    <w:rsid w:val="008A4F00"/>
    <w:rsid w:val="008A6B0C"/>
    <w:rsid w:val="008B071D"/>
    <w:rsid w:val="008B12E1"/>
    <w:rsid w:val="008B368F"/>
    <w:rsid w:val="008C1399"/>
    <w:rsid w:val="008C49AE"/>
    <w:rsid w:val="008C4F4C"/>
    <w:rsid w:val="008C560A"/>
    <w:rsid w:val="008C668F"/>
    <w:rsid w:val="008C7418"/>
    <w:rsid w:val="008C77EA"/>
    <w:rsid w:val="008D05A7"/>
    <w:rsid w:val="008D245A"/>
    <w:rsid w:val="008D3073"/>
    <w:rsid w:val="008D4F6B"/>
    <w:rsid w:val="008D719C"/>
    <w:rsid w:val="008E03D9"/>
    <w:rsid w:val="008E0D7E"/>
    <w:rsid w:val="008E4CBD"/>
    <w:rsid w:val="008E4F3B"/>
    <w:rsid w:val="008E52C4"/>
    <w:rsid w:val="008F00EF"/>
    <w:rsid w:val="008F0D6E"/>
    <w:rsid w:val="008F35E1"/>
    <w:rsid w:val="008F5A3E"/>
    <w:rsid w:val="008F5E82"/>
    <w:rsid w:val="008F6F06"/>
    <w:rsid w:val="009005B5"/>
    <w:rsid w:val="00900EA7"/>
    <w:rsid w:val="00902B43"/>
    <w:rsid w:val="0090434F"/>
    <w:rsid w:val="00907382"/>
    <w:rsid w:val="009105B4"/>
    <w:rsid w:val="0091330B"/>
    <w:rsid w:val="00914252"/>
    <w:rsid w:val="00914C87"/>
    <w:rsid w:val="00915E90"/>
    <w:rsid w:val="00921129"/>
    <w:rsid w:val="00924142"/>
    <w:rsid w:val="00924F34"/>
    <w:rsid w:val="00927DD6"/>
    <w:rsid w:val="00927FFD"/>
    <w:rsid w:val="00930FD2"/>
    <w:rsid w:val="00931CFC"/>
    <w:rsid w:val="00932E24"/>
    <w:rsid w:val="0093328E"/>
    <w:rsid w:val="0093386D"/>
    <w:rsid w:val="00936147"/>
    <w:rsid w:val="009372CE"/>
    <w:rsid w:val="00937DCB"/>
    <w:rsid w:val="00940036"/>
    <w:rsid w:val="00943A73"/>
    <w:rsid w:val="00944388"/>
    <w:rsid w:val="00944A5D"/>
    <w:rsid w:val="00947912"/>
    <w:rsid w:val="00947D72"/>
    <w:rsid w:val="0095111A"/>
    <w:rsid w:val="00951641"/>
    <w:rsid w:val="00953191"/>
    <w:rsid w:val="00954C99"/>
    <w:rsid w:val="009554C3"/>
    <w:rsid w:val="009567DE"/>
    <w:rsid w:val="009611CC"/>
    <w:rsid w:val="00961F08"/>
    <w:rsid w:val="00962A5C"/>
    <w:rsid w:val="00964D8D"/>
    <w:rsid w:val="00973844"/>
    <w:rsid w:val="00975BB7"/>
    <w:rsid w:val="00976029"/>
    <w:rsid w:val="00976A01"/>
    <w:rsid w:val="009822D9"/>
    <w:rsid w:val="00982C03"/>
    <w:rsid w:val="00982E2E"/>
    <w:rsid w:val="00983000"/>
    <w:rsid w:val="009840E6"/>
    <w:rsid w:val="0098562B"/>
    <w:rsid w:val="00987B4B"/>
    <w:rsid w:val="00993E9E"/>
    <w:rsid w:val="00994451"/>
    <w:rsid w:val="009945C0"/>
    <w:rsid w:val="009969CB"/>
    <w:rsid w:val="009A2306"/>
    <w:rsid w:val="009A2678"/>
    <w:rsid w:val="009A5B37"/>
    <w:rsid w:val="009A7CD3"/>
    <w:rsid w:val="009B27A5"/>
    <w:rsid w:val="009B39DF"/>
    <w:rsid w:val="009B46AB"/>
    <w:rsid w:val="009B5056"/>
    <w:rsid w:val="009B7DFB"/>
    <w:rsid w:val="009C17AB"/>
    <w:rsid w:val="009C406C"/>
    <w:rsid w:val="009C42C5"/>
    <w:rsid w:val="009C507E"/>
    <w:rsid w:val="009C53E3"/>
    <w:rsid w:val="009C5692"/>
    <w:rsid w:val="009C7143"/>
    <w:rsid w:val="009D11C3"/>
    <w:rsid w:val="009D443D"/>
    <w:rsid w:val="009D4788"/>
    <w:rsid w:val="009D6CFA"/>
    <w:rsid w:val="009D7453"/>
    <w:rsid w:val="009E0276"/>
    <w:rsid w:val="009E049D"/>
    <w:rsid w:val="009E1CDD"/>
    <w:rsid w:val="009E554A"/>
    <w:rsid w:val="009F3141"/>
    <w:rsid w:val="009F439D"/>
    <w:rsid w:val="009F5312"/>
    <w:rsid w:val="009F5F3C"/>
    <w:rsid w:val="009F74FA"/>
    <w:rsid w:val="00A00F4E"/>
    <w:rsid w:val="00A014DB"/>
    <w:rsid w:val="00A01C92"/>
    <w:rsid w:val="00A03E10"/>
    <w:rsid w:val="00A0454C"/>
    <w:rsid w:val="00A05684"/>
    <w:rsid w:val="00A05F49"/>
    <w:rsid w:val="00A0678A"/>
    <w:rsid w:val="00A07F87"/>
    <w:rsid w:val="00A1033E"/>
    <w:rsid w:val="00A13256"/>
    <w:rsid w:val="00A132BA"/>
    <w:rsid w:val="00A1448D"/>
    <w:rsid w:val="00A16203"/>
    <w:rsid w:val="00A174F1"/>
    <w:rsid w:val="00A201F0"/>
    <w:rsid w:val="00A210E3"/>
    <w:rsid w:val="00A226C6"/>
    <w:rsid w:val="00A22846"/>
    <w:rsid w:val="00A228A7"/>
    <w:rsid w:val="00A24254"/>
    <w:rsid w:val="00A2453B"/>
    <w:rsid w:val="00A2556F"/>
    <w:rsid w:val="00A305B0"/>
    <w:rsid w:val="00A3143B"/>
    <w:rsid w:val="00A31DA7"/>
    <w:rsid w:val="00A322AA"/>
    <w:rsid w:val="00A3230A"/>
    <w:rsid w:val="00A32536"/>
    <w:rsid w:val="00A35AB3"/>
    <w:rsid w:val="00A35FDC"/>
    <w:rsid w:val="00A36BC2"/>
    <w:rsid w:val="00A37203"/>
    <w:rsid w:val="00A40269"/>
    <w:rsid w:val="00A415F5"/>
    <w:rsid w:val="00A4475E"/>
    <w:rsid w:val="00A44F6D"/>
    <w:rsid w:val="00A454BD"/>
    <w:rsid w:val="00A46152"/>
    <w:rsid w:val="00A46CF3"/>
    <w:rsid w:val="00A505F9"/>
    <w:rsid w:val="00A50755"/>
    <w:rsid w:val="00A5076C"/>
    <w:rsid w:val="00A547AD"/>
    <w:rsid w:val="00A5519B"/>
    <w:rsid w:val="00A5526C"/>
    <w:rsid w:val="00A5542E"/>
    <w:rsid w:val="00A55A15"/>
    <w:rsid w:val="00A55D66"/>
    <w:rsid w:val="00A56007"/>
    <w:rsid w:val="00A56C31"/>
    <w:rsid w:val="00A60F0B"/>
    <w:rsid w:val="00A612CD"/>
    <w:rsid w:val="00A66646"/>
    <w:rsid w:val="00A70A8F"/>
    <w:rsid w:val="00A734AD"/>
    <w:rsid w:val="00A73C88"/>
    <w:rsid w:val="00A808BB"/>
    <w:rsid w:val="00A8113E"/>
    <w:rsid w:val="00A81D43"/>
    <w:rsid w:val="00A81D5A"/>
    <w:rsid w:val="00A82748"/>
    <w:rsid w:val="00A840D3"/>
    <w:rsid w:val="00A8660D"/>
    <w:rsid w:val="00A869FE"/>
    <w:rsid w:val="00A86FCF"/>
    <w:rsid w:val="00A87C59"/>
    <w:rsid w:val="00A9067B"/>
    <w:rsid w:val="00A91C6E"/>
    <w:rsid w:val="00A946BD"/>
    <w:rsid w:val="00A95619"/>
    <w:rsid w:val="00A9563D"/>
    <w:rsid w:val="00A9725D"/>
    <w:rsid w:val="00AA2763"/>
    <w:rsid w:val="00AA47FA"/>
    <w:rsid w:val="00AA555A"/>
    <w:rsid w:val="00AA6988"/>
    <w:rsid w:val="00AA70B5"/>
    <w:rsid w:val="00AC3F44"/>
    <w:rsid w:val="00AC43B1"/>
    <w:rsid w:val="00AC4BAD"/>
    <w:rsid w:val="00AC4C23"/>
    <w:rsid w:val="00AC617F"/>
    <w:rsid w:val="00AC7102"/>
    <w:rsid w:val="00AC7FBD"/>
    <w:rsid w:val="00AD06F4"/>
    <w:rsid w:val="00AD314E"/>
    <w:rsid w:val="00AD3749"/>
    <w:rsid w:val="00AD52F3"/>
    <w:rsid w:val="00AE1185"/>
    <w:rsid w:val="00AE12A6"/>
    <w:rsid w:val="00AE3283"/>
    <w:rsid w:val="00AE4BC4"/>
    <w:rsid w:val="00AE51E5"/>
    <w:rsid w:val="00AE5456"/>
    <w:rsid w:val="00AF0214"/>
    <w:rsid w:val="00AF02D1"/>
    <w:rsid w:val="00AF113E"/>
    <w:rsid w:val="00AF1652"/>
    <w:rsid w:val="00AF2BF5"/>
    <w:rsid w:val="00AF4643"/>
    <w:rsid w:val="00AF5C25"/>
    <w:rsid w:val="00AF6E63"/>
    <w:rsid w:val="00AF70FD"/>
    <w:rsid w:val="00AF7C78"/>
    <w:rsid w:val="00B0255E"/>
    <w:rsid w:val="00B051CF"/>
    <w:rsid w:val="00B0607B"/>
    <w:rsid w:val="00B07524"/>
    <w:rsid w:val="00B07E7C"/>
    <w:rsid w:val="00B122C9"/>
    <w:rsid w:val="00B1377A"/>
    <w:rsid w:val="00B13EDA"/>
    <w:rsid w:val="00B1775B"/>
    <w:rsid w:val="00B20F25"/>
    <w:rsid w:val="00B21159"/>
    <w:rsid w:val="00B2180C"/>
    <w:rsid w:val="00B21D10"/>
    <w:rsid w:val="00B22AE5"/>
    <w:rsid w:val="00B23489"/>
    <w:rsid w:val="00B24B8E"/>
    <w:rsid w:val="00B24E31"/>
    <w:rsid w:val="00B2699C"/>
    <w:rsid w:val="00B31A7B"/>
    <w:rsid w:val="00B31C49"/>
    <w:rsid w:val="00B32491"/>
    <w:rsid w:val="00B3391F"/>
    <w:rsid w:val="00B34E20"/>
    <w:rsid w:val="00B35675"/>
    <w:rsid w:val="00B36F07"/>
    <w:rsid w:val="00B370D1"/>
    <w:rsid w:val="00B37CCD"/>
    <w:rsid w:val="00B40CEA"/>
    <w:rsid w:val="00B43186"/>
    <w:rsid w:val="00B434C2"/>
    <w:rsid w:val="00B43612"/>
    <w:rsid w:val="00B451DA"/>
    <w:rsid w:val="00B459EF"/>
    <w:rsid w:val="00B52C47"/>
    <w:rsid w:val="00B54A79"/>
    <w:rsid w:val="00B557C1"/>
    <w:rsid w:val="00B575A9"/>
    <w:rsid w:val="00B6048F"/>
    <w:rsid w:val="00B60E11"/>
    <w:rsid w:val="00B618E6"/>
    <w:rsid w:val="00B66971"/>
    <w:rsid w:val="00B6758E"/>
    <w:rsid w:val="00B7155A"/>
    <w:rsid w:val="00B74D38"/>
    <w:rsid w:val="00B75523"/>
    <w:rsid w:val="00B769A6"/>
    <w:rsid w:val="00B776F6"/>
    <w:rsid w:val="00B80BE7"/>
    <w:rsid w:val="00B81C3A"/>
    <w:rsid w:val="00B81D82"/>
    <w:rsid w:val="00B82221"/>
    <w:rsid w:val="00B8225D"/>
    <w:rsid w:val="00B82CBA"/>
    <w:rsid w:val="00B84927"/>
    <w:rsid w:val="00B84E70"/>
    <w:rsid w:val="00B84ED5"/>
    <w:rsid w:val="00B85DF8"/>
    <w:rsid w:val="00B867B5"/>
    <w:rsid w:val="00B86A36"/>
    <w:rsid w:val="00B8742E"/>
    <w:rsid w:val="00B90624"/>
    <w:rsid w:val="00B91704"/>
    <w:rsid w:val="00B92383"/>
    <w:rsid w:val="00B9320C"/>
    <w:rsid w:val="00B972D0"/>
    <w:rsid w:val="00B97ECA"/>
    <w:rsid w:val="00BA030A"/>
    <w:rsid w:val="00BA1DB5"/>
    <w:rsid w:val="00BA54EA"/>
    <w:rsid w:val="00BA5A38"/>
    <w:rsid w:val="00BA6C84"/>
    <w:rsid w:val="00BA6D80"/>
    <w:rsid w:val="00BA7523"/>
    <w:rsid w:val="00BA7B66"/>
    <w:rsid w:val="00BB2380"/>
    <w:rsid w:val="00BB3416"/>
    <w:rsid w:val="00BB3ACD"/>
    <w:rsid w:val="00BB5BE1"/>
    <w:rsid w:val="00BB6BD5"/>
    <w:rsid w:val="00BB6C18"/>
    <w:rsid w:val="00BB7E63"/>
    <w:rsid w:val="00BC2941"/>
    <w:rsid w:val="00BC3EC5"/>
    <w:rsid w:val="00BC47BB"/>
    <w:rsid w:val="00BC576C"/>
    <w:rsid w:val="00BC64B7"/>
    <w:rsid w:val="00BC6782"/>
    <w:rsid w:val="00BC7694"/>
    <w:rsid w:val="00BD0ABD"/>
    <w:rsid w:val="00BD13AE"/>
    <w:rsid w:val="00BD33B6"/>
    <w:rsid w:val="00BD4E51"/>
    <w:rsid w:val="00BD5A2E"/>
    <w:rsid w:val="00BD5EA9"/>
    <w:rsid w:val="00BD5FD5"/>
    <w:rsid w:val="00BD6743"/>
    <w:rsid w:val="00BE066D"/>
    <w:rsid w:val="00BE073E"/>
    <w:rsid w:val="00BE0EAE"/>
    <w:rsid w:val="00BE161E"/>
    <w:rsid w:val="00BE2316"/>
    <w:rsid w:val="00BE3802"/>
    <w:rsid w:val="00BE4BAF"/>
    <w:rsid w:val="00BE5A2B"/>
    <w:rsid w:val="00BE7E23"/>
    <w:rsid w:val="00BF04F6"/>
    <w:rsid w:val="00BF0DFC"/>
    <w:rsid w:val="00BF1437"/>
    <w:rsid w:val="00BF2764"/>
    <w:rsid w:val="00BF2D20"/>
    <w:rsid w:val="00BF42A4"/>
    <w:rsid w:val="00BF4FF3"/>
    <w:rsid w:val="00BF74B0"/>
    <w:rsid w:val="00C00B75"/>
    <w:rsid w:val="00C0151B"/>
    <w:rsid w:val="00C021A5"/>
    <w:rsid w:val="00C0300C"/>
    <w:rsid w:val="00C066BA"/>
    <w:rsid w:val="00C07305"/>
    <w:rsid w:val="00C07321"/>
    <w:rsid w:val="00C07798"/>
    <w:rsid w:val="00C107EE"/>
    <w:rsid w:val="00C10985"/>
    <w:rsid w:val="00C11F8E"/>
    <w:rsid w:val="00C12484"/>
    <w:rsid w:val="00C13900"/>
    <w:rsid w:val="00C14360"/>
    <w:rsid w:val="00C17EA1"/>
    <w:rsid w:val="00C20FEF"/>
    <w:rsid w:val="00C23A3D"/>
    <w:rsid w:val="00C23AA4"/>
    <w:rsid w:val="00C24C5D"/>
    <w:rsid w:val="00C24E28"/>
    <w:rsid w:val="00C25356"/>
    <w:rsid w:val="00C27F08"/>
    <w:rsid w:val="00C3396F"/>
    <w:rsid w:val="00C35221"/>
    <w:rsid w:val="00C3669C"/>
    <w:rsid w:val="00C372EF"/>
    <w:rsid w:val="00C4093A"/>
    <w:rsid w:val="00C40CD8"/>
    <w:rsid w:val="00C41076"/>
    <w:rsid w:val="00C41E79"/>
    <w:rsid w:val="00C4271E"/>
    <w:rsid w:val="00C43DFC"/>
    <w:rsid w:val="00C44C76"/>
    <w:rsid w:val="00C44F3D"/>
    <w:rsid w:val="00C45BEC"/>
    <w:rsid w:val="00C4737C"/>
    <w:rsid w:val="00C47B2E"/>
    <w:rsid w:val="00C50135"/>
    <w:rsid w:val="00C50297"/>
    <w:rsid w:val="00C50BA2"/>
    <w:rsid w:val="00C5115E"/>
    <w:rsid w:val="00C51BE7"/>
    <w:rsid w:val="00C52621"/>
    <w:rsid w:val="00C548FF"/>
    <w:rsid w:val="00C54C20"/>
    <w:rsid w:val="00C55C01"/>
    <w:rsid w:val="00C55E05"/>
    <w:rsid w:val="00C60CAB"/>
    <w:rsid w:val="00C60D09"/>
    <w:rsid w:val="00C61511"/>
    <w:rsid w:val="00C63079"/>
    <w:rsid w:val="00C6342F"/>
    <w:rsid w:val="00C63652"/>
    <w:rsid w:val="00C664ED"/>
    <w:rsid w:val="00C6708E"/>
    <w:rsid w:val="00C6750C"/>
    <w:rsid w:val="00C67D10"/>
    <w:rsid w:val="00C700A4"/>
    <w:rsid w:val="00C71035"/>
    <w:rsid w:val="00C7435C"/>
    <w:rsid w:val="00C83E04"/>
    <w:rsid w:val="00C8525C"/>
    <w:rsid w:val="00C86125"/>
    <w:rsid w:val="00C861B1"/>
    <w:rsid w:val="00C90957"/>
    <w:rsid w:val="00C918C4"/>
    <w:rsid w:val="00C927F5"/>
    <w:rsid w:val="00C9503E"/>
    <w:rsid w:val="00C95AF4"/>
    <w:rsid w:val="00C95E3F"/>
    <w:rsid w:val="00CA179C"/>
    <w:rsid w:val="00CA20BD"/>
    <w:rsid w:val="00CA2143"/>
    <w:rsid w:val="00CA2664"/>
    <w:rsid w:val="00CA39BF"/>
    <w:rsid w:val="00CA5865"/>
    <w:rsid w:val="00CA63FB"/>
    <w:rsid w:val="00CB0C2B"/>
    <w:rsid w:val="00CB1B3A"/>
    <w:rsid w:val="00CB43AA"/>
    <w:rsid w:val="00CB546F"/>
    <w:rsid w:val="00CB7B4F"/>
    <w:rsid w:val="00CC1DE0"/>
    <w:rsid w:val="00CC29D8"/>
    <w:rsid w:val="00CC476F"/>
    <w:rsid w:val="00CC6578"/>
    <w:rsid w:val="00CC6D08"/>
    <w:rsid w:val="00CC739B"/>
    <w:rsid w:val="00CD0832"/>
    <w:rsid w:val="00CD3E83"/>
    <w:rsid w:val="00CD3FC8"/>
    <w:rsid w:val="00CD6DB7"/>
    <w:rsid w:val="00CE3739"/>
    <w:rsid w:val="00CE5DB9"/>
    <w:rsid w:val="00CE6CBB"/>
    <w:rsid w:val="00CE6F20"/>
    <w:rsid w:val="00CF464E"/>
    <w:rsid w:val="00CF4CB2"/>
    <w:rsid w:val="00CF5734"/>
    <w:rsid w:val="00CF76A7"/>
    <w:rsid w:val="00D01876"/>
    <w:rsid w:val="00D01D29"/>
    <w:rsid w:val="00D0349A"/>
    <w:rsid w:val="00D04748"/>
    <w:rsid w:val="00D06931"/>
    <w:rsid w:val="00D07DA2"/>
    <w:rsid w:val="00D106AB"/>
    <w:rsid w:val="00D12061"/>
    <w:rsid w:val="00D126C4"/>
    <w:rsid w:val="00D1271E"/>
    <w:rsid w:val="00D130B4"/>
    <w:rsid w:val="00D137B1"/>
    <w:rsid w:val="00D13AAC"/>
    <w:rsid w:val="00D14D3D"/>
    <w:rsid w:val="00D14E37"/>
    <w:rsid w:val="00D14E48"/>
    <w:rsid w:val="00D16A72"/>
    <w:rsid w:val="00D20AB7"/>
    <w:rsid w:val="00D20D92"/>
    <w:rsid w:val="00D20DA2"/>
    <w:rsid w:val="00D20E9B"/>
    <w:rsid w:val="00D22997"/>
    <w:rsid w:val="00D23DDA"/>
    <w:rsid w:val="00D252CE"/>
    <w:rsid w:val="00D25465"/>
    <w:rsid w:val="00D255D6"/>
    <w:rsid w:val="00D26FED"/>
    <w:rsid w:val="00D31BFF"/>
    <w:rsid w:val="00D32650"/>
    <w:rsid w:val="00D32BD2"/>
    <w:rsid w:val="00D3478B"/>
    <w:rsid w:val="00D35F01"/>
    <w:rsid w:val="00D36581"/>
    <w:rsid w:val="00D404A3"/>
    <w:rsid w:val="00D42BD5"/>
    <w:rsid w:val="00D44BD6"/>
    <w:rsid w:val="00D45014"/>
    <w:rsid w:val="00D45C35"/>
    <w:rsid w:val="00D518D0"/>
    <w:rsid w:val="00D524BA"/>
    <w:rsid w:val="00D5404A"/>
    <w:rsid w:val="00D55955"/>
    <w:rsid w:val="00D57835"/>
    <w:rsid w:val="00D57906"/>
    <w:rsid w:val="00D61E68"/>
    <w:rsid w:val="00D628FE"/>
    <w:rsid w:val="00D629BB"/>
    <w:rsid w:val="00D63690"/>
    <w:rsid w:val="00D65D22"/>
    <w:rsid w:val="00D65DD9"/>
    <w:rsid w:val="00D66303"/>
    <w:rsid w:val="00D67BAD"/>
    <w:rsid w:val="00D67EBA"/>
    <w:rsid w:val="00D70361"/>
    <w:rsid w:val="00D72A44"/>
    <w:rsid w:val="00D74333"/>
    <w:rsid w:val="00D75222"/>
    <w:rsid w:val="00D759B8"/>
    <w:rsid w:val="00D77696"/>
    <w:rsid w:val="00D80E1C"/>
    <w:rsid w:val="00D81492"/>
    <w:rsid w:val="00D81D95"/>
    <w:rsid w:val="00D82643"/>
    <w:rsid w:val="00D82EB8"/>
    <w:rsid w:val="00D84E2E"/>
    <w:rsid w:val="00D86603"/>
    <w:rsid w:val="00D86AB1"/>
    <w:rsid w:val="00D8730B"/>
    <w:rsid w:val="00D90210"/>
    <w:rsid w:val="00D90B26"/>
    <w:rsid w:val="00D90C40"/>
    <w:rsid w:val="00D92A90"/>
    <w:rsid w:val="00D93FF7"/>
    <w:rsid w:val="00D948B5"/>
    <w:rsid w:val="00D977A3"/>
    <w:rsid w:val="00DA082D"/>
    <w:rsid w:val="00DA0ACD"/>
    <w:rsid w:val="00DA1A30"/>
    <w:rsid w:val="00DA1AE0"/>
    <w:rsid w:val="00DA3A18"/>
    <w:rsid w:val="00DA3EA8"/>
    <w:rsid w:val="00DA48F5"/>
    <w:rsid w:val="00DA57BE"/>
    <w:rsid w:val="00DA5F20"/>
    <w:rsid w:val="00DA6703"/>
    <w:rsid w:val="00DA728B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79B5"/>
    <w:rsid w:val="00DC0EB9"/>
    <w:rsid w:val="00DC234D"/>
    <w:rsid w:val="00DC59D6"/>
    <w:rsid w:val="00DC5FD1"/>
    <w:rsid w:val="00DC6F3F"/>
    <w:rsid w:val="00DC7659"/>
    <w:rsid w:val="00DC7DA6"/>
    <w:rsid w:val="00DD2E3A"/>
    <w:rsid w:val="00DD314D"/>
    <w:rsid w:val="00DE048A"/>
    <w:rsid w:val="00DE17C0"/>
    <w:rsid w:val="00DE196A"/>
    <w:rsid w:val="00DE22D3"/>
    <w:rsid w:val="00DE4D4E"/>
    <w:rsid w:val="00DE58D9"/>
    <w:rsid w:val="00DE7587"/>
    <w:rsid w:val="00DE7ADF"/>
    <w:rsid w:val="00DF2A4F"/>
    <w:rsid w:val="00DF39F1"/>
    <w:rsid w:val="00DF434C"/>
    <w:rsid w:val="00DF61FA"/>
    <w:rsid w:val="00E002D7"/>
    <w:rsid w:val="00E005D2"/>
    <w:rsid w:val="00E02492"/>
    <w:rsid w:val="00E0251C"/>
    <w:rsid w:val="00E02E36"/>
    <w:rsid w:val="00E0361C"/>
    <w:rsid w:val="00E03A00"/>
    <w:rsid w:val="00E03BAE"/>
    <w:rsid w:val="00E072C0"/>
    <w:rsid w:val="00E07E4C"/>
    <w:rsid w:val="00E15448"/>
    <w:rsid w:val="00E15DD6"/>
    <w:rsid w:val="00E16925"/>
    <w:rsid w:val="00E17733"/>
    <w:rsid w:val="00E2015F"/>
    <w:rsid w:val="00E233FE"/>
    <w:rsid w:val="00E25214"/>
    <w:rsid w:val="00E274DB"/>
    <w:rsid w:val="00E279AF"/>
    <w:rsid w:val="00E27FE7"/>
    <w:rsid w:val="00E31925"/>
    <w:rsid w:val="00E32BA7"/>
    <w:rsid w:val="00E3367A"/>
    <w:rsid w:val="00E338D6"/>
    <w:rsid w:val="00E33AAE"/>
    <w:rsid w:val="00E3442B"/>
    <w:rsid w:val="00E34627"/>
    <w:rsid w:val="00E34784"/>
    <w:rsid w:val="00E34C95"/>
    <w:rsid w:val="00E35625"/>
    <w:rsid w:val="00E36DA6"/>
    <w:rsid w:val="00E37235"/>
    <w:rsid w:val="00E37440"/>
    <w:rsid w:val="00E37C84"/>
    <w:rsid w:val="00E37D7E"/>
    <w:rsid w:val="00E41787"/>
    <w:rsid w:val="00E4299D"/>
    <w:rsid w:val="00E4387C"/>
    <w:rsid w:val="00E45D1F"/>
    <w:rsid w:val="00E474AA"/>
    <w:rsid w:val="00E527D8"/>
    <w:rsid w:val="00E5528C"/>
    <w:rsid w:val="00E5535E"/>
    <w:rsid w:val="00E5623B"/>
    <w:rsid w:val="00E56492"/>
    <w:rsid w:val="00E57FD2"/>
    <w:rsid w:val="00E624F2"/>
    <w:rsid w:val="00E62820"/>
    <w:rsid w:val="00E62F58"/>
    <w:rsid w:val="00E62FD6"/>
    <w:rsid w:val="00E63D71"/>
    <w:rsid w:val="00E63E8E"/>
    <w:rsid w:val="00E641A2"/>
    <w:rsid w:val="00E644F1"/>
    <w:rsid w:val="00E64DE7"/>
    <w:rsid w:val="00E65C17"/>
    <w:rsid w:val="00E65E84"/>
    <w:rsid w:val="00E673F4"/>
    <w:rsid w:val="00E73494"/>
    <w:rsid w:val="00E735D4"/>
    <w:rsid w:val="00E7773E"/>
    <w:rsid w:val="00E808D2"/>
    <w:rsid w:val="00E81EA7"/>
    <w:rsid w:val="00E82ADA"/>
    <w:rsid w:val="00E82ED7"/>
    <w:rsid w:val="00E835DA"/>
    <w:rsid w:val="00E83710"/>
    <w:rsid w:val="00E8424D"/>
    <w:rsid w:val="00E86B5C"/>
    <w:rsid w:val="00E87024"/>
    <w:rsid w:val="00E90398"/>
    <w:rsid w:val="00E9521F"/>
    <w:rsid w:val="00E95D11"/>
    <w:rsid w:val="00E96F62"/>
    <w:rsid w:val="00E9774D"/>
    <w:rsid w:val="00EA244A"/>
    <w:rsid w:val="00EA2C3E"/>
    <w:rsid w:val="00EA3A73"/>
    <w:rsid w:val="00EA5C12"/>
    <w:rsid w:val="00EA77D3"/>
    <w:rsid w:val="00EA7D23"/>
    <w:rsid w:val="00EB1F29"/>
    <w:rsid w:val="00EB369A"/>
    <w:rsid w:val="00EB3761"/>
    <w:rsid w:val="00EB5280"/>
    <w:rsid w:val="00EB5915"/>
    <w:rsid w:val="00EB5AD7"/>
    <w:rsid w:val="00EB62FD"/>
    <w:rsid w:val="00EC0AF2"/>
    <w:rsid w:val="00EC2411"/>
    <w:rsid w:val="00EC2634"/>
    <w:rsid w:val="00EC3F93"/>
    <w:rsid w:val="00EC485B"/>
    <w:rsid w:val="00EC4F40"/>
    <w:rsid w:val="00EC6818"/>
    <w:rsid w:val="00ED0ED0"/>
    <w:rsid w:val="00ED130B"/>
    <w:rsid w:val="00ED13A8"/>
    <w:rsid w:val="00ED2E5F"/>
    <w:rsid w:val="00ED59A9"/>
    <w:rsid w:val="00ED6BB3"/>
    <w:rsid w:val="00EE0B7D"/>
    <w:rsid w:val="00EE0C7B"/>
    <w:rsid w:val="00EE0E39"/>
    <w:rsid w:val="00EE1A86"/>
    <w:rsid w:val="00EE384F"/>
    <w:rsid w:val="00EE6210"/>
    <w:rsid w:val="00EE7B24"/>
    <w:rsid w:val="00EE7DD4"/>
    <w:rsid w:val="00EF0823"/>
    <w:rsid w:val="00EF298A"/>
    <w:rsid w:val="00EF2F01"/>
    <w:rsid w:val="00EF3658"/>
    <w:rsid w:val="00EF43A1"/>
    <w:rsid w:val="00EF44DD"/>
    <w:rsid w:val="00EF4F7A"/>
    <w:rsid w:val="00EF6DBE"/>
    <w:rsid w:val="00EF7486"/>
    <w:rsid w:val="00F01BAC"/>
    <w:rsid w:val="00F02340"/>
    <w:rsid w:val="00F040CC"/>
    <w:rsid w:val="00F04449"/>
    <w:rsid w:val="00F047A7"/>
    <w:rsid w:val="00F11A07"/>
    <w:rsid w:val="00F132CB"/>
    <w:rsid w:val="00F13510"/>
    <w:rsid w:val="00F14511"/>
    <w:rsid w:val="00F14B07"/>
    <w:rsid w:val="00F21A34"/>
    <w:rsid w:val="00F24626"/>
    <w:rsid w:val="00F24657"/>
    <w:rsid w:val="00F24F3F"/>
    <w:rsid w:val="00F26211"/>
    <w:rsid w:val="00F316EE"/>
    <w:rsid w:val="00F33A5B"/>
    <w:rsid w:val="00F370F7"/>
    <w:rsid w:val="00F408A1"/>
    <w:rsid w:val="00F40AE8"/>
    <w:rsid w:val="00F42D8D"/>
    <w:rsid w:val="00F430FE"/>
    <w:rsid w:val="00F4362E"/>
    <w:rsid w:val="00F45A2B"/>
    <w:rsid w:val="00F46214"/>
    <w:rsid w:val="00F47263"/>
    <w:rsid w:val="00F474D2"/>
    <w:rsid w:val="00F50550"/>
    <w:rsid w:val="00F5149E"/>
    <w:rsid w:val="00F514C4"/>
    <w:rsid w:val="00F5387A"/>
    <w:rsid w:val="00F602D9"/>
    <w:rsid w:val="00F603AF"/>
    <w:rsid w:val="00F61185"/>
    <w:rsid w:val="00F6154C"/>
    <w:rsid w:val="00F63DB6"/>
    <w:rsid w:val="00F65C26"/>
    <w:rsid w:val="00F6669A"/>
    <w:rsid w:val="00F66F4A"/>
    <w:rsid w:val="00F67743"/>
    <w:rsid w:val="00F67756"/>
    <w:rsid w:val="00F7089D"/>
    <w:rsid w:val="00F7177F"/>
    <w:rsid w:val="00F72874"/>
    <w:rsid w:val="00F739EA"/>
    <w:rsid w:val="00F75F8D"/>
    <w:rsid w:val="00F7731A"/>
    <w:rsid w:val="00F81D9A"/>
    <w:rsid w:val="00F843D1"/>
    <w:rsid w:val="00F925C5"/>
    <w:rsid w:val="00F95763"/>
    <w:rsid w:val="00FA077F"/>
    <w:rsid w:val="00FA31E5"/>
    <w:rsid w:val="00FA3259"/>
    <w:rsid w:val="00FA3F70"/>
    <w:rsid w:val="00FA514A"/>
    <w:rsid w:val="00FA78C6"/>
    <w:rsid w:val="00FA79BB"/>
    <w:rsid w:val="00FB0CD3"/>
    <w:rsid w:val="00FB1940"/>
    <w:rsid w:val="00FB43FC"/>
    <w:rsid w:val="00FB5F1F"/>
    <w:rsid w:val="00FB78E7"/>
    <w:rsid w:val="00FB7B1F"/>
    <w:rsid w:val="00FC06AC"/>
    <w:rsid w:val="00FC1A04"/>
    <w:rsid w:val="00FC1EF7"/>
    <w:rsid w:val="00FC3545"/>
    <w:rsid w:val="00FC36CA"/>
    <w:rsid w:val="00FC4F48"/>
    <w:rsid w:val="00FC766A"/>
    <w:rsid w:val="00FD0441"/>
    <w:rsid w:val="00FD0941"/>
    <w:rsid w:val="00FD0BFA"/>
    <w:rsid w:val="00FD2B6B"/>
    <w:rsid w:val="00FD7321"/>
    <w:rsid w:val="00FE2E00"/>
    <w:rsid w:val="00FE2E9F"/>
    <w:rsid w:val="00FE2F33"/>
    <w:rsid w:val="00FE354C"/>
    <w:rsid w:val="00FE38D0"/>
    <w:rsid w:val="00FE482C"/>
    <w:rsid w:val="00FE4D9F"/>
    <w:rsid w:val="00FE605D"/>
    <w:rsid w:val="00FF0141"/>
    <w:rsid w:val="00FF1192"/>
    <w:rsid w:val="00FF3CC2"/>
    <w:rsid w:val="00FF6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">
    <w:name w:val="Body Text Indent 2"/>
    <w:basedOn w:val="a"/>
    <w:link w:val="20"/>
    <w:uiPriority w:val="99"/>
    <w:unhideWhenUsed/>
    <w:rsid w:val="0088504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F5EF5-73AE-480D-9491-F2BDE3170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11192</TotalTime>
  <Pages>13</Pages>
  <Words>6301</Words>
  <Characters>35916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135</cp:revision>
  <cp:lastPrinted>2019-04-18T06:46:00Z</cp:lastPrinted>
  <dcterms:created xsi:type="dcterms:W3CDTF">2014-03-28T01:38:00Z</dcterms:created>
  <dcterms:modified xsi:type="dcterms:W3CDTF">2019-04-22T03:57:00Z</dcterms:modified>
</cp:coreProperties>
</file>